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AE5" w:rsidRDefault="003111C0" w:rsidP="00500982">
      <w:pPr>
        <w:rPr>
          <w:rFonts w:ascii="Arial" w:hAnsi="Arial" w:cs="Arial"/>
          <w:sz w:val="22"/>
          <w:szCs w:val="22"/>
        </w:rPr>
      </w:pPr>
      <w:r>
        <w:rPr>
          <w:noProof/>
        </w:rPr>
        <w:drawing>
          <wp:inline distT="0" distB="0" distL="0" distR="0">
            <wp:extent cx="2019935" cy="668020"/>
            <wp:effectExtent l="19050" t="0" r="0" b="0"/>
            <wp:docPr id="2" name="Afbeelding 1" descr="Logo-nieu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ieuw"/>
                    <pic:cNvPicPr>
                      <a:picLocks noChangeAspect="1" noChangeArrowheads="1"/>
                    </pic:cNvPicPr>
                  </pic:nvPicPr>
                  <pic:blipFill>
                    <a:blip r:embed="rId7" cstate="print"/>
                    <a:srcRect/>
                    <a:stretch>
                      <a:fillRect/>
                    </a:stretch>
                  </pic:blipFill>
                  <pic:spPr bwMode="auto">
                    <a:xfrm>
                      <a:off x="0" y="0"/>
                      <a:ext cx="2019935" cy="668020"/>
                    </a:xfrm>
                    <a:prstGeom prst="rect">
                      <a:avLst/>
                    </a:prstGeom>
                    <a:noFill/>
                    <a:ln w="9525">
                      <a:noFill/>
                      <a:miter lim="800000"/>
                      <a:headEnd/>
                      <a:tailEnd/>
                    </a:ln>
                  </pic:spPr>
                </pic:pic>
              </a:graphicData>
            </a:graphic>
          </wp:inline>
        </w:drawing>
      </w:r>
    </w:p>
    <w:tbl>
      <w:tblPr>
        <w:tblStyle w:val="Tabelraster"/>
        <w:tblW w:w="0" w:type="auto"/>
        <w:tblLook w:val="01E0" w:firstRow="1" w:lastRow="1" w:firstColumn="1" w:lastColumn="1" w:noHBand="0" w:noVBand="0"/>
      </w:tblPr>
      <w:tblGrid>
        <w:gridCol w:w="2518"/>
        <w:gridCol w:w="6694"/>
      </w:tblGrid>
      <w:tr w:rsidR="007F76D2" w:rsidRPr="00C5096A" w:rsidTr="000B03BA">
        <w:tc>
          <w:tcPr>
            <w:tcW w:w="9212" w:type="dxa"/>
            <w:gridSpan w:val="2"/>
          </w:tcPr>
          <w:p w:rsidR="007F76D2" w:rsidRPr="00C5096A" w:rsidRDefault="007F76D2" w:rsidP="002546DB">
            <w:pPr>
              <w:rPr>
                <w:rFonts w:ascii="Arial" w:hAnsi="Arial" w:cs="Arial"/>
                <w:b/>
                <w:sz w:val="22"/>
                <w:szCs w:val="22"/>
              </w:rPr>
            </w:pPr>
            <w:r w:rsidRPr="00C5096A">
              <w:rPr>
                <w:rFonts w:ascii="Arial" w:hAnsi="Arial" w:cs="Arial"/>
                <w:b/>
                <w:sz w:val="22"/>
                <w:szCs w:val="22"/>
              </w:rPr>
              <w:t>SCHRIFTELIJKE VRAGEN</w:t>
            </w:r>
            <w:r w:rsidR="00C5096A" w:rsidRPr="00C5096A">
              <w:rPr>
                <w:rFonts w:ascii="Arial" w:hAnsi="Arial" w:cs="Arial"/>
                <w:b/>
                <w:sz w:val="22"/>
                <w:szCs w:val="22"/>
              </w:rPr>
              <w:t xml:space="preserve">, </w:t>
            </w:r>
            <w:r w:rsidR="00C5096A" w:rsidRPr="00C5096A">
              <w:rPr>
                <w:rFonts w:ascii="Arial" w:hAnsi="Arial" w:cs="Arial"/>
                <w:b/>
              </w:rPr>
              <w:t>ex artikel 39 Reglement van Orde</w:t>
            </w:r>
          </w:p>
        </w:tc>
      </w:tr>
      <w:tr w:rsidR="00C5096A" w:rsidRPr="007F76D2" w:rsidTr="000B03BA">
        <w:tc>
          <w:tcPr>
            <w:tcW w:w="2518" w:type="dxa"/>
          </w:tcPr>
          <w:p w:rsidR="00C5096A" w:rsidRPr="007F76D2" w:rsidRDefault="00C5096A" w:rsidP="007F76D2">
            <w:pPr>
              <w:rPr>
                <w:rFonts w:ascii="Arial" w:hAnsi="Arial" w:cs="Arial"/>
                <w:sz w:val="22"/>
                <w:szCs w:val="22"/>
              </w:rPr>
            </w:pPr>
          </w:p>
        </w:tc>
        <w:tc>
          <w:tcPr>
            <w:tcW w:w="6694" w:type="dxa"/>
          </w:tcPr>
          <w:p w:rsidR="00C5096A" w:rsidRPr="007F76D2" w:rsidRDefault="00C5096A" w:rsidP="002546DB">
            <w:pPr>
              <w:rPr>
                <w:rFonts w:ascii="Arial" w:hAnsi="Arial" w:cs="Arial"/>
                <w:sz w:val="22"/>
                <w:szCs w:val="22"/>
              </w:rPr>
            </w:pPr>
          </w:p>
        </w:tc>
      </w:tr>
      <w:tr w:rsidR="007F76D2" w:rsidRPr="007F76D2" w:rsidTr="000B03BA">
        <w:tc>
          <w:tcPr>
            <w:tcW w:w="2518" w:type="dxa"/>
          </w:tcPr>
          <w:p w:rsidR="007F76D2" w:rsidRPr="007F76D2" w:rsidRDefault="007F76D2" w:rsidP="007F76D2">
            <w:pPr>
              <w:rPr>
                <w:rFonts w:ascii="Arial" w:hAnsi="Arial" w:cs="Arial"/>
                <w:sz w:val="22"/>
                <w:szCs w:val="22"/>
              </w:rPr>
            </w:pPr>
            <w:r w:rsidRPr="007F76D2">
              <w:rPr>
                <w:rFonts w:ascii="Arial" w:hAnsi="Arial" w:cs="Arial"/>
                <w:sz w:val="22"/>
                <w:szCs w:val="22"/>
              </w:rPr>
              <w:t>Gericht aan college / Gedeputeerde</w:t>
            </w:r>
          </w:p>
          <w:p w:rsidR="007F76D2" w:rsidRPr="007F76D2" w:rsidRDefault="007F76D2" w:rsidP="007F76D2">
            <w:pPr>
              <w:rPr>
                <w:rFonts w:ascii="Arial" w:hAnsi="Arial" w:cs="Arial"/>
                <w:sz w:val="22"/>
                <w:szCs w:val="22"/>
              </w:rPr>
            </w:pPr>
          </w:p>
        </w:tc>
        <w:tc>
          <w:tcPr>
            <w:tcW w:w="6694" w:type="dxa"/>
          </w:tcPr>
          <w:p w:rsidR="007F76D2" w:rsidRPr="007F76D2" w:rsidRDefault="007F76D2" w:rsidP="002546DB">
            <w:pPr>
              <w:rPr>
                <w:rFonts w:ascii="Arial" w:hAnsi="Arial" w:cs="Arial"/>
                <w:sz w:val="22"/>
                <w:szCs w:val="22"/>
              </w:rPr>
            </w:pPr>
            <w:r w:rsidRPr="007F76D2">
              <w:rPr>
                <w:rFonts w:ascii="Arial" w:hAnsi="Arial" w:cs="Arial"/>
                <w:sz w:val="22"/>
                <w:szCs w:val="22"/>
              </w:rPr>
              <w:t>College van GS</w:t>
            </w:r>
          </w:p>
        </w:tc>
      </w:tr>
      <w:tr w:rsidR="007F76D2" w:rsidRPr="007F76D2" w:rsidTr="000B03BA">
        <w:tc>
          <w:tcPr>
            <w:tcW w:w="2518" w:type="dxa"/>
          </w:tcPr>
          <w:p w:rsidR="007F76D2" w:rsidRPr="007F76D2" w:rsidRDefault="007F76D2" w:rsidP="007F76D2">
            <w:pPr>
              <w:rPr>
                <w:rFonts w:ascii="Arial" w:hAnsi="Arial" w:cs="Arial"/>
                <w:sz w:val="22"/>
                <w:szCs w:val="22"/>
              </w:rPr>
            </w:pPr>
            <w:r w:rsidRPr="007F76D2">
              <w:rPr>
                <w:rFonts w:ascii="Arial" w:hAnsi="Arial" w:cs="Arial"/>
                <w:sz w:val="22"/>
                <w:szCs w:val="22"/>
              </w:rPr>
              <w:t>Inleidende toelichting</w:t>
            </w:r>
          </w:p>
          <w:p w:rsidR="007F76D2" w:rsidRPr="007F76D2" w:rsidRDefault="007F76D2" w:rsidP="007F76D2">
            <w:pPr>
              <w:rPr>
                <w:rFonts w:ascii="Arial" w:hAnsi="Arial" w:cs="Arial"/>
                <w:sz w:val="22"/>
                <w:szCs w:val="22"/>
              </w:rPr>
            </w:pPr>
            <w:r w:rsidRPr="007F76D2">
              <w:rPr>
                <w:rFonts w:ascii="Arial" w:hAnsi="Arial" w:cs="Arial"/>
                <w:sz w:val="22"/>
                <w:szCs w:val="22"/>
              </w:rPr>
              <w:t>(facultatief)</w:t>
            </w:r>
          </w:p>
        </w:tc>
        <w:tc>
          <w:tcPr>
            <w:tcW w:w="6694" w:type="dxa"/>
          </w:tcPr>
          <w:p w:rsidR="008E4C10" w:rsidRDefault="00A53A24" w:rsidP="00A53A24">
            <w:pPr>
              <w:pStyle w:val="Default"/>
              <w:rPr>
                <w:sz w:val="22"/>
                <w:szCs w:val="22"/>
              </w:rPr>
            </w:pPr>
            <w:r>
              <w:rPr>
                <w:sz w:val="22"/>
                <w:szCs w:val="22"/>
              </w:rPr>
              <w:t xml:space="preserve">Dinsdag ramde een tankschip geladen met de gevaarlijke stof methanol de brug aan de </w:t>
            </w:r>
            <w:proofErr w:type="spellStart"/>
            <w:r>
              <w:rPr>
                <w:sz w:val="22"/>
                <w:szCs w:val="22"/>
              </w:rPr>
              <w:t>Miedweg</w:t>
            </w:r>
            <w:proofErr w:type="spellEnd"/>
            <w:r>
              <w:rPr>
                <w:sz w:val="22"/>
                <w:szCs w:val="22"/>
              </w:rPr>
              <w:t xml:space="preserve"> in </w:t>
            </w:r>
            <w:proofErr w:type="spellStart"/>
            <w:r>
              <w:rPr>
                <w:sz w:val="22"/>
                <w:szCs w:val="22"/>
              </w:rPr>
              <w:t>Stroobos</w:t>
            </w:r>
            <w:proofErr w:type="spellEnd"/>
            <w:r>
              <w:rPr>
                <w:sz w:val="22"/>
                <w:szCs w:val="22"/>
              </w:rPr>
              <w:t xml:space="preserve">. De tanker is beschadigd, maar er is geen lekkage. </w:t>
            </w:r>
            <w:r w:rsidR="008E4C10">
              <w:rPr>
                <w:sz w:val="22"/>
                <w:szCs w:val="22"/>
              </w:rPr>
              <w:t xml:space="preserve">Ook is er schade aan de burg waardoor deze is gestremd. </w:t>
            </w:r>
          </w:p>
          <w:p w:rsidR="0003049F" w:rsidRPr="007F76D2" w:rsidRDefault="00A53A24" w:rsidP="008E4C10">
            <w:pPr>
              <w:pStyle w:val="Default"/>
              <w:rPr>
                <w:sz w:val="22"/>
                <w:szCs w:val="22"/>
              </w:rPr>
            </w:pPr>
            <w:r>
              <w:rPr>
                <w:sz w:val="22"/>
                <w:szCs w:val="22"/>
              </w:rPr>
              <w:t xml:space="preserve">De brug wordt op afstand bediend. De ChristenUnie vraagt zich af in hoeverre onbemande brugbediening een risico is op vaarwegen waarover gevaarlijke stoffen worden vervoerd. </w:t>
            </w:r>
          </w:p>
        </w:tc>
      </w:tr>
      <w:tr w:rsidR="007F76D2" w:rsidRPr="007F76D2" w:rsidTr="000B03BA">
        <w:tc>
          <w:tcPr>
            <w:tcW w:w="2518" w:type="dxa"/>
          </w:tcPr>
          <w:p w:rsidR="007F76D2" w:rsidRPr="007F76D2" w:rsidRDefault="007F76D2" w:rsidP="007F76D2">
            <w:pPr>
              <w:rPr>
                <w:rFonts w:ascii="Arial" w:hAnsi="Arial" w:cs="Arial"/>
                <w:sz w:val="22"/>
                <w:szCs w:val="22"/>
              </w:rPr>
            </w:pPr>
            <w:r w:rsidRPr="007F76D2">
              <w:rPr>
                <w:rFonts w:ascii="Arial" w:hAnsi="Arial" w:cs="Arial"/>
                <w:sz w:val="22"/>
                <w:szCs w:val="22"/>
              </w:rPr>
              <w:t>Vraag / vragen</w:t>
            </w:r>
          </w:p>
          <w:p w:rsidR="007F76D2" w:rsidRPr="007F76D2" w:rsidRDefault="007F76D2" w:rsidP="007F76D2">
            <w:pPr>
              <w:rPr>
                <w:rFonts w:ascii="Arial" w:hAnsi="Arial" w:cs="Arial"/>
                <w:sz w:val="22"/>
                <w:szCs w:val="22"/>
              </w:rPr>
            </w:pPr>
          </w:p>
          <w:p w:rsidR="007F76D2" w:rsidRPr="007F76D2" w:rsidRDefault="007F76D2" w:rsidP="007F76D2">
            <w:pPr>
              <w:rPr>
                <w:rFonts w:ascii="Arial" w:hAnsi="Arial" w:cs="Arial"/>
                <w:sz w:val="22"/>
                <w:szCs w:val="22"/>
              </w:rPr>
            </w:pPr>
          </w:p>
        </w:tc>
        <w:tc>
          <w:tcPr>
            <w:tcW w:w="6694" w:type="dxa"/>
          </w:tcPr>
          <w:p w:rsidR="007F76D2" w:rsidRPr="00092E5F" w:rsidRDefault="007F76D2" w:rsidP="002546DB">
            <w:pPr>
              <w:pStyle w:val="Default"/>
              <w:ind w:left="720"/>
              <w:rPr>
                <w:color w:val="auto"/>
                <w:sz w:val="22"/>
                <w:szCs w:val="22"/>
              </w:rPr>
            </w:pPr>
          </w:p>
          <w:p w:rsidR="00D502F2" w:rsidRPr="00D502F2" w:rsidRDefault="00D502F2" w:rsidP="00D502F2">
            <w:pPr>
              <w:pStyle w:val="Default"/>
              <w:numPr>
                <w:ilvl w:val="0"/>
                <w:numId w:val="4"/>
              </w:numPr>
            </w:pPr>
            <w:r>
              <w:rPr>
                <w:sz w:val="22"/>
                <w:szCs w:val="22"/>
              </w:rPr>
              <w:t>Over de binnenwateren in Fryslân worden gevaarlijke stoffen vervoerd. Over welke wateren vindt dit plaats?</w:t>
            </w:r>
          </w:p>
          <w:p w:rsidR="00D502F2" w:rsidRPr="00D502F2" w:rsidRDefault="00D502F2" w:rsidP="00D502F2">
            <w:pPr>
              <w:pStyle w:val="Default"/>
              <w:numPr>
                <w:ilvl w:val="0"/>
                <w:numId w:val="4"/>
              </w:numPr>
            </w:pPr>
            <w:r>
              <w:rPr>
                <w:sz w:val="22"/>
                <w:szCs w:val="22"/>
              </w:rPr>
              <w:t xml:space="preserve">Welke stoffen en welke hoeveelheden worden </w:t>
            </w:r>
            <w:r w:rsidR="008E4C10">
              <w:rPr>
                <w:sz w:val="22"/>
                <w:szCs w:val="22"/>
              </w:rPr>
              <w:t>er over de Friese wateren</w:t>
            </w:r>
            <w:r>
              <w:rPr>
                <w:sz w:val="22"/>
                <w:szCs w:val="22"/>
              </w:rPr>
              <w:t xml:space="preserve"> vervoerd?</w:t>
            </w:r>
          </w:p>
          <w:p w:rsidR="00D502F2" w:rsidRPr="00D502F2" w:rsidRDefault="00D502F2" w:rsidP="00D502F2">
            <w:pPr>
              <w:pStyle w:val="Default"/>
              <w:numPr>
                <w:ilvl w:val="0"/>
                <w:numId w:val="4"/>
              </w:numPr>
            </w:pPr>
            <w:r>
              <w:rPr>
                <w:sz w:val="22"/>
                <w:szCs w:val="22"/>
              </w:rPr>
              <w:t xml:space="preserve">Door wie wordt de veiligheid van dit transport bewaakt? </w:t>
            </w:r>
          </w:p>
          <w:p w:rsidR="00D502F2" w:rsidRPr="00D502F2" w:rsidRDefault="00D502F2" w:rsidP="00D502F2">
            <w:pPr>
              <w:pStyle w:val="Default"/>
              <w:numPr>
                <w:ilvl w:val="0"/>
                <w:numId w:val="4"/>
              </w:numPr>
            </w:pPr>
            <w:r>
              <w:rPr>
                <w:sz w:val="22"/>
                <w:szCs w:val="22"/>
              </w:rPr>
              <w:t>Hoe worden de risico</w:t>
            </w:r>
            <w:r w:rsidR="005D4AD4">
              <w:rPr>
                <w:sz w:val="22"/>
                <w:szCs w:val="22"/>
              </w:rPr>
              <w:t>’</w:t>
            </w:r>
            <w:r>
              <w:rPr>
                <w:sz w:val="22"/>
                <w:szCs w:val="22"/>
              </w:rPr>
              <w:t xml:space="preserve">s </w:t>
            </w:r>
            <w:r w:rsidR="005D4AD4">
              <w:rPr>
                <w:sz w:val="22"/>
                <w:szCs w:val="22"/>
              </w:rPr>
              <w:t>geminimaliseerd</w:t>
            </w:r>
            <w:r w:rsidR="005D4AD4">
              <w:rPr>
                <w:sz w:val="22"/>
                <w:szCs w:val="22"/>
              </w:rPr>
              <w:t>? Ondermeer voor de</w:t>
            </w:r>
            <w:r>
              <w:rPr>
                <w:sz w:val="22"/>
                <w:szCs w:val="22"/>
              </w:rPr>
              <w:t xml:space="preserve"> volksgezondheid </w:t>
            </w:r>
            <w:r w:rsidR="005D4AD4">
              <w:rPr>
                <w:sz w:val="22"/>
                <w:szCs w:val="22"/>
              </w:rPr>
              <w:t>maar ook in algemene zin</w:t>
            </w:r>
            <w:r>
              <w:rPr>
                <w:sz w:val="22"/>
                <w:szCs w:val="22"/>
              </w:rPr>
              <w:t>?</w:t>
            </w:r>
          </w:p>
          <w:p w:rsidR="00D502F2" w:rsidRPr="00D502F2" w:rsidRDefault="00D502F2" w:rsidP="00D502F2">
            <w:pPr>
              <w:pStyle w:val="Default"/>
              <w:numPr>
                <w:ilvl w:val="0"/>
                <w:numId w:val="4"/>
              </w:numPr>
            </w:pPr>
            <w:r>
              <w:rPr>
                <w:sz w:val="22"/>
                <w:szCs w:val="22"/>
              </w:rPr>
              <w:t>Zijn de verantwoordelijkheden gelijk voor zowel het vervoer per trein als per schip. Zo nee, op welke punten wijken deze dan?</w:t>
            </w:r>
          </w:p>
          <w:p w:rsidR="00D502F2" w:rsidRPr="008E4C10" w:rsidRDefault="00D502F2" w:rsidP="00D502F2">
            <w:pPr>
              <w:pStyle w:val="Default"/>
              <w:numPr>
                <w:ilvl w:val="0"/>
                <w:numId w:val="4"/>
              </w:numPr>
            </w:pPr>
            <w:r>
              <w:rPr>
                <w:sz w:val="22"/>
                <w:szCs w:val="22"/>
              </w:rPr>
              <w:t xml:space="preserve">De brug in </w:t>
            </w:r>
            <w:proofErr w:type="spellStart"/>
            <w:r>
              <w:rPr>
                <w:sz w:val="22"/>
                <w:szCs w:val="22"/>
              </w:rPr>
              <w:t>Stroobos</w:t>
            </w:r>
            <w:proofErr w:type="spellEnd"/>
            <w:r>
              <w:rPr>
                <w:sz w:val="22"/>
                <w:szCs w:val="22"/>
              </w:rPr>
              <w:t xml:space="preserve"> waar dinsdag een aanvaring plaatsvond</w:t>
            </w:r>
            <w:r w:rsidR="00AA5014">
              <w:rPr>
                <w:sz w:val="22"/>
                <w:szCs w:val="22"/>
              </w:rPr>
              <w:t>,</w:t>
            </w:r>
            <w:r>
              <w:rPr>
                <w:sz w:val="22"/>
                <w:szCs w:val="22"/>
              </w:rPr>
              <w:t xml:space="preserve"> betreft een brug die op afstand wordt  bestuurd. Een eerste conclusie luidt dat de brug te vroeg is dichtgegaan. In hoeverre zijn de risico’s in kaart gebracht van vervoer van gevaarlijke stoffen over water waarbij het menselijk oog is vervangen door automatische systemen?</w:t>
            </w:r>
          </w:p>
          <w:p w:rsidR="005D4AD4" w:rsidRPr="005D4AD4" w:rsidRDefault="008E4C10" w:rsidP="005D4AD4">
            <w:pPr>
              <w:pStyle w:val="Default"/>
              <w:numPr>
                <w:ilvl w:val="0"/>
                <w:numId w:val="4"/>
              </w:numPr>
            </w:pPr>
            <w:r>
              <w:rPr>
                <w:sz w:val="22"/>
                <w:szCs w:val="22"/>
              </w:rPr>
              <w:t xml:space="preserve">Leidt een calamiteit als deze tot een heroverweging van het besluit om de brugwachter </w:t>
            </w:r>
            <w:r w:rsidR="005D4AD4">
              <w:rPr>
                <w:sz w:val="22"/>
                <w:szCs w:val="22"/>
              </w:rPr>
              <w:t xml:space="preserve">op alle bruggen </w:t>
            </w:r>
            <w:r>
              <w:rPr>
                <w:sz w:val="22"/>
                <w:szCs w:val="22"/>
              </w:rPr>
              <w:t>te vervangen d</w:t>
            </w:r>
            <w:r w:rsidR="00AA5014">
              <w:rPr>
                <w:sz w:val="22"/>
                <w:szCs w:val="22"/>
              </w:rPr>
              <w:t>oo</w:t>
            </w:r>
            <w:r>
              <w:rPr>
                <w:sz w:val="22"/>
                <w:szCs w:val="22"/>
              </w:rPr>
              <w:t>r automatische systemen?</w:t>
            </w:r>
            <w:r w:rsidR="005D4AD4">
              <w:rPr>
                <w:sz w:val="22"/>
                <w:szCs w:val="22"/>
              </w:rPr>
              <w:t xml:space="preserve"> </w:t>
            </w:r>
            <w:r w:rsidR="005D4AD4">
              <w:rPr>
                <w:sz w:val="22"/>
                <w:szCs w:val="22"/>
              </w:rPr>
              <w:t>Waarom wel/niet?</w:t>
            </w:r>
          </w:p>
          <w:p w:rsidR="005D4AD4" w:rsidRPr="005D4AD4" w:rsidRDefault="005D4AD4" w:rsidP="005D4AD4">
            <w:pPr>
              <w:pStyle w:val="Default"/>
              <w:numPr>
                <w:ilvl w:val="0"/>
                <w:numId w:val="4"/>
              </w:numPr>
            </w:pPr>
            <w:r>
              <w:rPr>
                <w:sz w:val="22"/>
                <w:szCs w:val="22"/>
              </w:rPr>
              <w:t>Zou op routes voor gevaarlijke stoffen niet beter een combinatie gemaakt kunnen worden? Waarom wel/niet?</w:t>
            </w:r>
          </w:p>
          <w:p w:rsidR="00092E5F" w:rsidRPr="007F76D2" w:rsidRDefault="00D502F2" w:rsidP="005D4AD4">
            <w:pPr>
              <w:pStyle w:val="Default"/>
              <w:numPr>
                <w:ilvl w:val="0"/>
                <w:numId w:val="4"/>
              </w:numPr>
            </w:pPr>
            <w:r>
              <w:rPr>
                <w:sz w:val="22"/>
                <w:szCs w:val="22"/>
              </w:rPr>
              <w:t xml:space="preserve">De </w:t>
            </w:r>
            <w:r w:rsidR="00A53A24">
              <w:rPr>
                <w:sz w:val="22"/>
                <w:szCs w:val="22"/>
              </w:rPr>
              <w:t>aanvaring leidt tot stremming van de brug voor het verkeer. Hoe groot is de schade</w:t>
            </w:r>
            <w:r w:rsidR="008E4C10">
              <w:rPr>
                <w:sz w:val="22"/>
                <w:szCs w:val="22"/>
              </w:rPr>
              <w:t>?</w:t>
            </w:r>
            <w:r w:rsidR="00A53A24">
              <w:rPr>
                <w:sz w:val="22"/>
                <w:szCs w:val="22"/>
              </w:rPr>
              <w:t xml:space="preserve"> </w:t>
            </w:r>
            <w:r w:rsidR="008E4C10">
              <w:rPr>
                <w:sz w:val="22"/>
                <w:szCs w:val="22"/>
              </w:rPr>
              <w:t>W</w:t>
            </w:r>
            <w:r w:rsidR="00A53A24">
              <w:rPr>
                <w:sz w:val="22"/>
                <w:szCs w:val="22"/>
              </w:rPr>
              <w:t>anneer zal de brug weer open gaan voor het verkeer.</w:t>
            </w:r>
            <w:r w:rsidR="008E4C10">
              <w:rPr>
                <w:sz w:val="22"/>
                <w:szCs w:val="22"/>
              </w:rPr>
              <w:t>?</w:t>
            </w:r>
            <w:r w:rsidR="00092E5F" w:rsidRPr="00092E5F">
              <w:rPr>
                <w:sz w:val="22"/>
                <w:szCs w:val="22"/>
              </w:rPr>
              <w:t xml:space="preserve"> </w:t>
            </w:r>
          </w:p>
        </w:tc>
      </w:tr>
      <w:tr w:rsidR="007F76D2" w:rsidRPr="007F76D2" w:rsidTr="000B03BA">
        <w:tc>
          <w:tcPr>
            <w:tcW w:w="2518" w:type="dxa"/>
          </w:tcPr>
          <w:p w:rsidR="007F76D2" w:rsidRPr="007F76D2" w:rsidRDefault="007F76D2" w:rsidP="007F76D2">
            <w:pPr>
              <w:rPr>
                <w:rFonts w:ascii="Arial" w:hAnsi="Arial" w:cs="Arial"/>
                <w:sz w:val="22"/>
                <w:szCs w:val="22"/>
              </w:rPr>
            </w:pPr>
            <w:r w:rsidRPr="007F76D2">
              <w:rPr>
                <w:rFonts w:ascii="Arial" w:hAnsi="Arial" w:cs="Arial"/>
                <w:sz w:val="22"/>
                <w:szCs w:val="22"/>
              </w:rPr>
              <w:t>Indiener(s)</w:t>
            </w:r>
          </w:p>
        </w:tc>
        <w:tc>
          <w:tcPr>
            <w:tcW w:w="6694" w:type="dxa"/>
          </w:tcPr>
          <w:p w:rsidR="007F76D2" w:rsidRPr="007F76D2" w:rsidRDefault="007F76D2" w:rsidP="002546DB">
            <w:pPr>
              <w:rPr>
                <w:rFonts w:ascii="Arial" w:hAnsi="Arial" w:cs="Arial"/>
                <w:sz w:val="22"/>
                <w:szCs w:val="22"/>
              </w:rPr>
            </w:pPr>
            <w:r w:rsidRPr="007F76D2">
              <w:rPr>
                <w:rFonts w:ascii="Arial" w:hAnsi="Arial" w:cs="Arial"/>
                <w:sz w:val="22"/>
                <w:szCs w:val="22"/>
              </w:rPr>
              <w:t>(fractie / naam / handtekening)</w:t>
            </w:r>
          </w:p>
          <w:p w:rsidR="007F76D2" w:rsidRPr="007F76D2" w:rsidRDefault="006D22F0" w:rsidP="002546DB">
            <w:pPr>
              <w:rPr>
                <w:rFonts w:ascii="Arial" w:hAnsi="Arial" w:cs="Arial"/>
                <w:sz w:val="22"/>
                <w:szCs w:val="22"/>
              </w:rPr>
            </w:pPr>
            <w:r>
              <w:rPr>
                <w:rFonts w:ascii="Arial" w:hAnsi="Arial" w:cs="Arial"/>
                <w:sz w:val="22"/>
                <w:szCs w:val="22"/>
              </w:rPr>
              <w:t xml:space="preserve">ChristenUnie, </w:t>
            </w:r>
            <w:r w:rsidR="005D4AD4">
              <w:rPr>
                <w:rFonts w:ascii="Arial" w:hAnsi="Arial" w:cs="Arial"/>
                <w:sz w:val="22"/>
                <w:szCs w:val="22"/>
              </w:rPr>
              <w:t>Wiebo de Vries</w:t>
            </w:r>
            <w:bookmarkStart w:id="0" w:name="_GoBack"/>
            <w:bookmarkEnd w:id="0"/>
          </w:p>
          <w:p w:rsidR="007F76D2" w:rsidRPr="007F76D2" w:rsidRDefault="007F76D2" w:rsidP="002546DB">
            <w:pPr>
              <w:rPr>
                <w:rFonts w:ascii="Arial" w:hAnsi="Arial" w:cs="Arial"/>
                <w:sz w:val="22"/>
                <w:szCs w:val="22"/>
              </w:rPr>
            </w:pPr>
          </w:p>
        </w:tc>
      </w:tr>
      <w:tr w:rsidR="007F76D2" w:rsidRPr="007F76D2" w:rsidTr="000B03BA">
        <w:tc>
          <w:tcPr>
            <w:tcW w:w="2518" w:type="dxa"/>
          </w:tcPr>
          <w:p w:rsidR="007F76D2" w:rsidRPr="007F76D2" w:rsidRDefault="007F76D2" w:rsidP="007F76D2">
            <w:pPr>
              <w:rPr>
                <w:rFonts w:ascii="Arial" w:hAnsi="Arial" w:cs="Arial"/>
                <w:sz w:val="22"/>
                <w:szCs w:val="22"/>
              </w:rPr>
            </w:pPr>
            <w:r w:rsidRPr="007F76D2">
              <w:rPr>
                <w:rFonts w:ascii="Arial" w:hAnsi="Arial" w:cs="Arial"/>
                <w:sz w:val="22"/>
                <w:szCs w:val="22"/>
              </w:rPr>
              <w:t>Datum</w:t>
            </w:r>
          </w:p>
        </w:tc>
        <w:tc>
          <w:tcPr>
            <w:tcW w:w="6694" w:type="dxa"/>
          </w:tcPr>
          <w:p w:rsidR="007F76D2" w:rsidRPr="007F76D2" w:rsidRDefault="006D22F0" w:rsidP="008E4C10">
            <w:pPr>
              <w:rPr>
                <w:rFonts w:ascii="Arial" w:hAnsi="Arial" w:cs="Arial"/>
                <w:sz w:val="22"/>
                <w:szCs w:val="22"/>
              </w:rPr>
            </w:pPr>
            <w:r>
              <w:rPr>
                <w:rFonts w:ascii="Arial" w:hAnsi="Arial" w:cs="Arial"/>
                <w:sz w:val="22"/>
                <w:szCs w:val="22"/>
              </w:rPr>
              <w:t xml:space="preserve">d.d. </w:t>
            </w:r>
            <w:r w:rsidR="008E4C10">
              <w:rPr>
                <w:rFonts w:ascii="Arial" w:hAnsi="Arial" w:cs="Arial"/>
                <w:sz w:val="22"/>
                <w:szCs w:val="22"/>
              </w:rPr>
              <w:t>05-02-2014</w:t>
            </w:r>
          </w:p>
        </w:tc>
      </w:tr>
    </w:tbl>
    <w:p w:rsidR="007F76D2" w:rsidRDefault="007F76D2" w:rsidP="003111C0">
      <w:pPr>
        <w:spacing w:before="75" w:line="360" w:lineRule="atLeast"/>
        <w:rPr>
          <w:rFonts w:ascii="Arial" w:eastAsia="Times New Roman" w:hAnsi="Arial" w:cs="Arial"/>
          <w:sz w:val="22"/>
          <w:szCs w:val="22"/>
        </w:rPr>
      </w:pPr>
    </w:p>
    <w:sectPr w:rsidR="007F76D2" w:rsidSect="0062734B">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lwyn New Rounded Lt">
    <w:altName w:val="Alwyn New Rounded L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992D82"/>
    <w:multiLevelType w:val="hybridMultilevel"/>
    <w:tmpl w:val="7DCA22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4B3323CE"/>
    <w:multiLevelType w:val="hybridMultilevel"/>
    <w:tmpl w:val="88F48B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64D45D59"/>
    <w:multiLevelType w:val="hybridMultilevel"/>
    <w:tmpl w:val="8F6477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720C0AD4"/>
    <w:multiLevelType w:val="hybridMultilevel"/>
    <w:tmpl w:val="33A6E1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982"/>
    <w:rsid w:val="0003049F"/>
    <w:rsid w:val="00090845"/>
    <w:rsid w:val="00092E5F"/>
    <w:rsid w:val="000A290F"/>
    <w:rsid w:val="000B62B0"/>
    <w:rsid w:val="000C0597"/>
    <w:rsid w:val="000F2740"/>
    <w:rsid w:val="001047B7"/>
    <w:rsid w:val="001A6788"/>
    <w:rsid w:val="001B7AAB"/>
    <w:rsid w:val="001D751D"/>
    <w:rsid w:val="001F2943"/>
    <w:rsid w:val="00212013"/>
    <w:rsid w:val="00225516"/>
    <w:rsid w:val="002361EE"/>
    <w:rsid w:val="002546DB"/>
    <w:rsid w:val="00271C00"/>
    <w:rsid w:val="003111C0"/>
    <w:rsid w:val="003549F0"/>
    <w:rsid w:val="00435DB5"/>
    <w:rsid w:val="00500982"/>
    <w:rsid w:val="005705F4"/>
    <w:rsid w:val="00583B55"/>
    <w:rsid w:val="005D4AD4"/>
    <w:rsid w:val="005F51AE"/>
    <w:rsid w:val="00623D3F"/>
    <w:rsid w:val="0062734B"/>
    <w:rsid w:val="00636AB8"/>
    <w:rsid w:val="00662E40"/>
    <w:rsid w:val="006763A4"/>
    <w:rsid w:val="00681C1E"/>
    <w:rsid w:val="006D22F0"/>
    <w:rsid w:val="006F47E4"/>
    <w:rsid w:val="00700DA5"/>
    <w:rsid w:val="007722BC"/>
    <w:rsid w:val="007F76D2"/>
    <w:rsid w:val="0084412D"/>
    <w:rsid w:val="008761DC"/>
    <w:rsid w:val="008E4C10"/>
    <w:rsid w:val="00951E1D"/>
    <w:rsid w:val="009A1B0F"/>
    <w:rsid w:val="00A07D1B"/>
    <w:rsid w:val="00A53A24"/>
    <w:rsid w:val="00A57CC0"/>
    <w:rsid w:val="00A82AE6"/>
    <w:rsid w:val="00AA5014"/>
    <w:rsid w:val="00AF0EBA"/>
    <w:rsid w:val="00B17DC1"/>
    <w:rsid w:val="00B25D08"/>
    <w:rsid w:val="00B6775C"/>
    <w:rsid w:val="00B71547"/>
    <w:rsid w:val="00B85857"/>
    <w:rsid w:val="00C27065"/>
    <w:rsid w:val="00C5096A"/>
    <w:rsid w:val="00CD4AE5"/>
    <w:rsid w:val="00D502F2"/>
    <w:rsid w:val="00D51D79"/>
    <w:rsid w:val="00D769B3"/>
    <w:rsid w:val="00DC5FE7"/>
    <w:rsid w:val="00E32D62"/>
    <w:rsid w:val="00E742A1"/>
    <w:rsid w:val="00EA0A8C"/>
    <w:rsid w:val="00EC2D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00982"/>
    <w:pPr>
      <w:spacing w:after="0" w:line="240" w:lineRule="auto"/>
    </w:pPr>
    <w:rPr>
      <w:rFonts w:ascii="Times New Roman" w:eastAsia="Calibri" w:hAnsi="Times New Roman" w:cs="Times New Roman"/>
      <w:sz w:val="24"/>
      <w:szCs w:val="24"/>
      <w:lang w:eastAsia="nl-NL"/>
    </w:rPr>
  </w:style>
  <w:style w:type="paragraph" w:styleId="Kop1">
    <w:name w:val="heading 1"/>
    <w:basedOn w:val="Standaard"/>
    <w:link w:val="Kop1Char"/>
    <w:uiPriority w:val="9"/>
    <w:qFormat/>
    <w:rsid w:val="00500982"/>
    <w:pPr>
      <w:spacing w:before="100" w:beforeAutospacing="1" w:after="100" w:afterAutospacing="1"/>
      <w:outlineLvl w:val="0"/>
    </w:pPr>
    <w:rPr>
      <w:rFonts w:eastAsia="Times New Roman"/>
      <w:b/>
      <w:bCs/>
      <w:kern w:val="36"/>
      <w:sz w:val="48"/>
      <w:szCs w:val="48"/>
    </w:rPr>
  </w:style>
  <w:style w:type="paragraph" w:styleId="Kop3">
    <w:name w:val="heading 3"/>
    <w:basedOn w:val="Standaard"/>
    <w:link w:val="Kop3Char"/>
    <w:uiPriority w:val="9"/>
    <w:qFormat/>
    <w:rsid w:val="00500982"/>
    <w:pPr>
      <w:spacing w:before="100" w:beforeAutospacing="1" w:after="100" w:afterAutospacing="1"/>
      <w:outlineLvl w:val="2"/>
    </w:pPr>
    <w:rPr>
      <w:rFonts w:eastAsia="Times New Roman"/>
      <w:b/>
      <w:bCs/>
      <w:sz w:val="27"/>
      <w:szCs w:val="27"/>
    </w:rPr>
  </w:style>
  <w:style w:type="paragraph" w:styleId="Kop4">
    <w:name w:val="heading 4"/>
    <w:basedOn w:val="Standaard"/>
    <w:link w:val="Kop4Char"/>
    <w:uiPriority w:val="9"/>
    <w:qFormat/>
    <w:rsid w:val="00500982"/>
    <w:pPr>
      <w:spacing w:before="100" w:beforeAutospacing="1" w:after="100" w:afterAutospacing="1"/>
      <w:outlineLvl w:val="3"/>
    </w:pPr>
    <w:rPr>
      <w:rFonts w:eastAsia="Times New Roman"/>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00982"/>
    <w:rPr>
      <w:rFonts w:ascii="Times New Roman" w:eastAsia="Times New Roman" w:hAnsi="Times New Roman" w:cs="Times New Roman"/>
      <w:b/>
      <w:bCs/>
      <w:kern w:val="36"/>
      <w:sz w:val="48"/>
      <w:szCs w:val="48"/>
      <w:lang w:eastAsia="nl-NL"/>
    </w:rPr>
  </w:style>
  <w:style w:type="character" w:customStyle="1" w:styleId="Kop3Char">
    <w:name w:val="Kop 3 Char"/>
    <w:basedOn w:val="Standaardalinea-lettertype"/>
    <w:link w:val="Kop3"/>
    <w:uiPriority w:val="9"/>
    <w:rsid w:val="00500982"/>
    <w:rPr>
      <w:rFonts w:ascii="Times New Roman" w:eastAsia="Times New Roman" w:hAnsi="Times New Roman" w:cs="Times New Roman"/>
      <w:b/>
      <w:bCs/>
      <w:sz w:val="27"/>
      <w:szCs w:val="27"/>
      <w:lang w:eastAsia="nl-NL"/>
    </w:rPr>
  </w:style>
  <w:style w:type="character" w:customStyle="1" w:styleId="Kop4Char">
    <w:name w:val="Kop 4 Char"/>
    <w:basedOn w:val="Standaardalinea-lettertype"/>
    <w:link w:val="Kop4"/>
    <w:uiPriority w:val="9"/>
    <w:rsid w:val="00500982"/>
    <w:rPr>
      <w:rFonts w:ascii="Times New Roman" w:eastAsia="Times New Roman" w:hAnsi="Times New Roman" w:cs="Times New Roman"/>
      <w:b/>
      <w:bCs/>
      <w:sz w:val="24"/>
      <w:szCs w:val="24"/>
      <w:lang w:eastAsia="nl-NL"/>
    </w:rPr>
  </w:style>
  <w:style w:type="character" w:styleId="Hyperlink">
    <w:name w:val="Hyperlink"/>
    <w:basedOn w:val="Standaardalinea-lettertype"/>
    <w:rsid w:val="00500982"/>
    <w:rPr>
      <w:color w:val="0000FF" w:themeColor="hyperlink"/>
      <w:u w:val="single"/>
    </w:rPr>
  </w:style>
  <w:style w:type="paragraph" w:styleId="Normaalweb">
    <w:name w:val="Normal (Web)"/>
    <w:basedOn w:val="Standaard"/>
    <w:uiPriority w:val="99"/>
    <w:unhideWhenUsed/>
    <w:rsid w:val="00500982"/>
    <w:pPr>
      <w:spacing w:after="240"/>
    </w:pPr>
    <w:rPr>
      <w:rFonts w:eastAsia="Times New Roman"/>
    </w:rPr>
  </w:style>
  <w:style w:type="character" w:customStyle="1" w:styleId="nolink">
    <w:name w:val="nolink"/>
    <w:basedOn w:val="Standaardalinea-lettertype"/>
    <w:rsid w:val="00500982"/>
  </w:style>
  <w:style w:type="paragraph" w:styleId="Ballontekst">
    <w:name w:val="Balloon Text"/>
    <w:basedOn w:val="Standaard"/>
    <w:link w:val="BallontekstChar"/>
    <w:uiPriority w:val="99"/>
    <w:semiHidden/>
    <w:unhideWhenUsed/>
    <w:rsid w:val="00500982"/>
    <w:rPr>
      <w:rFonts w:ascii="Tahoma" w:hAnsi="Tahoma" w:cs="Tahoma"/>
      <w:sz w:val="16"/>
      <w:szCs w:val="16"/>
    </w:rPr>
  </w:style>
  <w:style w:type="character" w:customStyle="1" w:styleId="BallontekstChar">
    <w:name w:val="Ballontekst Char"/>
    <w:basedOn w:val="Standaardalinea-lettertype"/>
    <w:link w:val="Ballontekst"/>
    <w:uiPriority w:val="99"/>
    <w:semiHidden/>
    <w:rsid w:val="00500982"/>
    <w:rPr>
      <w:rFonts w:ascii="Tahoma" w:eastAsia="Calibri" w:hAnsi="Tahoma" w:cs="Tahoma"/>
      <w:sz w:val="16"/>
      <w:szCs w:val="16"/>
      <w:lang w:eastAsia="nl-NL"/>
    </w:rPr>
  </w:style>
  <w:style w:type="table" w:styleId="Tabelraster">
    <w:name w:val="Table Grid"/>
    <w:basedOn w:val="Standaardtabel"/>
    <w:rsid w:val="007F76D2"/>
    <w:pPr>
      <w:spacing w:after="0" w:line="240" w:lineRule="auto"/>
    </w:pPr>
    <w:rPr>
      <w:rFonts w:ascii="Times New Roman" w:eastAsia="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F76D2"/>
    <w:pPr>
      <w:autoSpaceDE w:val="0"/>
      <w:autoSpaceDN w:val="0"/>
      <w:adjustRightInd w:val="0"/>
      <w:spacing w:after="0" w:line="240" w:lineRule="auto"/>
    </w:pPr>
    <w:rPr>
      <w:rFonts w:ascii="Arial" w:hAnsi="Arial" w:cs="Arial"/>
      <w:color w:val="000000"/>
      <w:sz w:val="24"/>
      <w:szCs w:val="24"/>
    </w:rPr>
  </w:style>
  <w:style w:type="paragraph" w:styleId="Lijstalinea">
    <w:name w:val="List Paragraph"/>
    <w:basedOn w:val="Standaard"/>
    <w:uiPriority w:val="34"/>
    <w:qFormat/>
    <w:rsid w:val="007F76D2"/>
    <w:pPr>
      <w:spacing w:after="200" w:line="276" w:lineRule="auto"/>
      <w:ind w:left="720"/>
      <w:contextualSpacing/>
    </w:pPr>
    <w:rPr>
      <w:rFonts w:asciiTheme="minorHAnsi" w:eastAsiaTheme="minorHAnsi" w:hAnsiTheme="minorHAnsi" w:cstheme="minorBidi"/>
      <w:sz w:val="22"/>
      <w:szCs w:val="22"/>
      <w:lang w:eastAsia="en-US"/>
    </w:rPr>
  </w:style>
  <w:style w:type="character" w:styleId="Zwaar">
    <w:name w:val="Strong"/>
    <w:basedOn w:val="Standaardalinea-lettertype"/>
    <w:uiPriority w:val="22"/>
    <w:qFormat/>
    <w:rsid w:val="007F76D2"/>
    <w:rPr>
      <w:b/>
      <w:bCs/>
    </w:rPr>
  </w:style>
  <w:style w:type="character" w:customStyle="1" w:styleId="A4">
    <w:name w:val="A4"/>
    <w:uiPriority w:val="99"/>
    <w:rsid w:val="00E742A1"/>
    <w:rPr>
      <w:rFonts w:cs="Alwyn New Rounded Lt"/>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00982"/>
    <w:pPr>
      <w:spacing w:after="0" w:line="240" w:lineRule="auto"/>
    </w:pPr>
    <w:rPr>
      <w:rFonts w:ascii="Times New Roman" w:eastAsia="Calibri" w:hAnsi="Times New Roman" w:cs="Times New Roman"/>
      <w:sz w:val="24"/>
      <w:szCs w:val="24"/>
      <w:lang w:eastAsia="nl-NL"/>
    </w:rPr>
  </w:style>
  <w:style w:type="paragraph" w:styleId="Kop1">
    <w:name w:val="heading 1"/>
    <w:basedOn w:val="Standaard"/>
    <w:link w:val="Kop1Char"/>
    <w:uiPriority w:val="9"/>
    <w:qFormat/>
    <w:rsid w:val="00500982"/>
    <w:pPr>
      <w:spacing w:before="100" w:beforeAutospacing="1" w:after="100" w:afterAutospacing="1"/>
      <w:outlineLvl w:val="0"/>
    </w:pPr>
    <w:rPr>
      <w:rFonts w:eastAsia="Times New Roman"/>
      <w:b/>
      <w:bCs/>
      <w:kern w:val="36"/>
      <w:sz w:val="48"/>
      <w:szCs w:val="48"/>
    </w:rPr>
  </w:style>
  <w:style w:type="paragraph" w:styleId="Kop3">
    <w:name w:val="heading 3"/>
    <w:basedOn w:val="Standaard"/>
    <w:link w:val="Kop3Char"/>
    <w:uiPriority w:val="9"/>
    <w:qFormat/>
    <w:rsid w:val="00500982"/>
    <w:pPr>
      <w:spacing w:before="100" w:beforeAutospacing="1" w:after="100" w:afterAutospacing="1"/>
      <w:outlineLvl w:val="2"/>
    </w:pPr>
    <w:rPr>
      <w:rFonts w:eastAsia="Times New Roman"/>
      <w:b/>
      <w:bCs/>
      <w:sz w:val="27"/>
      <w:szCs w:val="27"/>
    </w:rPr>
  </w:style>
  <w:style w:type="paragraph" w:styleId="Kop4">
    <w:name w:val="heading 4"/>
    <w:basedOn w:val="Standaard"/>
    <w:link w:val="Kop4Char"/>
    <w:uiPriority w:val="9"/>
    <w:qFormat/>
    <w:rsid w:val="00500982"/>
    <w:pPr>
      <w:spacing w:before="100" w:beforeAutospacing="1" w:after="100" w:afterAutospacing="1"/>
      <w:outlineLvl w:val="3"/>
    </w:pPr>
    <w:rPr>
      <w:rFonts w:eastAsia="Times New Roman"/>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00982"/>
    <w:rPr>
      <w:rFonts w:ascii="Times New Roman" w:eastAsia="Times New Roman" w:hAnsi="Times New Roman" w:cs="Times New Roman"/>
      <w:b/>
      <w:bCs/>
      <w:kern w:val="36"/>
      <w:sz w:val="48"/>
      <w:szCs w:val="48"/>
      <w:lang w:eastAsia="nl-NL"/>
    </w:rPr>
  </w:style>
  <w:style w:type="character" w:customStyle="1" w:styleId="Kop3Char">
    <w:name w:val="Kop 3 Char"/>
    <w:basedOn w:val="Standaardalinea-lettertype"/>
    <w:link w:val="Kop3"/>
    <w:uiPriority w:val="9"/>
    <w:rsid w:val="00500982"/>
    <w:rPr>
      <w:rFonts w:ascii="Times New Roman" w:eastAsia="Times New Roman" w:hAnsi="Times New Roman" w:cs="Times New Roman"/>
      <w:b/>
      <w:bCs/>
      <w:sz w:val="27"/>
      <w:szCs w:val="27"/>
      <w:lang w:eastAsia="nl-NL"/>
    </w:rPr>
  </w:style>
  <w:style w:type="character" w:customStyle="1" w:styleId="Kop4Char">
    <w:name w:val="Kop 4 Char"/>
    <w:basedOn w:val="Standaardalinea-lettertype"/>
    <w:link w:val="Kop4"/>
    <w:uiPriority w:val="9"/>
    <w:rsid w:val="00500982"/>
    <w:rPr>
      <w:rFonts w:ascii="Times New Roman" w:eastAsia="Times New Roman" w:hAnsi="Times New Roman" w:cs="Times New Roman"/>
      <w:b/>
      <w:bCs/>
      <w:sz w:val="24"/>
      <w:szCs w:val="24"/>
      <w:lang w:eastAsia="nl-NL"/>
    </w:rPr>
  </w:style>
  <w:style w:type="character" w:styleId="Hyperlink">
    <w:name w:val="Hyperlink"/>
    <w:basedOn w:val="Standaardalinea-lettertype"/>
    <w:rsid w:val="00500982"/>
    <w:rPr>
      <w:color w:val="0000FF" w:themeColor="hyperlink"/>
      <w:u w:val="single"/>
    </w:rPr>
  </w:style>
  <w:style w:type="paragraph" w:styleId="Normaalweb">
    <w:name w:val="Normal (Web)"/>
    <w:basedOn w:val="Standaard"/>
    <w:uiPriority w:val="99"/>
    <w:unhideWhenUsed/>
    <w:rsid w:val="00500982"/>
    <w:pPr>
      <w:spacing w:after="240"/>
    </w:pPr>
    <w:rPr>
      <w:rFonts w:eastAsia="Times New Roman"/>
    </w:rPr>
  </w:style>
  <w:style w:type="character" w:customStyle="1" w:styleId="nolink">
    <w:name w:val="nolink"/>
    <w:basedOn w:val="Standaardalinea-lettertype"/>
    <w:rsid w:val="00500982"/>
  </w:style>
  <w:style w:type="paragraph" w:styleId="Ballontekst">
    <w:name w:val="Balloon Text"/>
    <w:basedOn w:val="Standaard"/>
    <w:link w:val="BallontekstChar"/>
    <w:uiPriority w:val="99"/>
    <w:semiHidden/>
    <w:unhideWhenUsed/>
    <w:rsid w:val="00500982"/>
    <w:rPr>
      <w:rFonts w:ascii="Tahoma" w:hAnsi="Tahoma" w:cs="Tahoma"/>
      <w:sz w:val="16"/>
      <w:szCs w:val="16"/>
    </w:rPr>
  </w:style>
  <w:style w:type="character" w:customStyle="1" w:styleId="BallontekstChar">
    <w:name w:val="Ballontekst Char"/>
    <w:basedOn w:val="Standaardalinea-lettertype"/>
    <w:link w:val="Ballontekst"/>
    <w:uiPriority w:val="99"/>
    <w:semiHidden/>
    <w:rsid w:val="00500982"/>
    <w:rPr>
      <w:rFonts w:ascii="Tahoma" w:eastAsia="Calibri" w:hAnsi="Tahoma" w:cs="Tahoma"/>
      <w:sz w:val="16"/>
      <w:szCs w:val="16"/>
      <w:lang w:eastAsia="nl-NL"/>
    </w:rPr>
  </w:style>
  <w:style w:type="table" w:styleId="Tabelraster">
    <w:name w:val="Table Grid"/>
    <w:basedOn w:val="Standaardtabel"/>
    <w:rsid w:val="007F76D2"/>
    <w:pPr>
      <w:spacing w:after="0" w:line="240" w:lineRule="auto"/>
    </w:pPr>
    <w:rPr>
      <w:rFonts w:ascii="Times New Roman" w:eastAsia="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F76D2"/>
    <w:pPr>
      <w:autoSpaceDE w:val="0"/>
      <w:autoSpaceDN w:val="0"/>
      <w:adjustRightInd w:val="0"/>
      <w:spacing w:after="0" w:line="240" w:lineRule="auto"/>
    </w:pPr>
    <w:rPr>
      <w:rFonts w:ascii="Arial" w:hAnsi="Arial" w:cs="Arial"/>
      <w:color w:val="000000"/>
      <w:sz w:val="24"/>
      <w:szCs w:val="24"/>
    </w:rPr>
  </w:style>
  <w:style w:type="paragraph" w:styleId="Lijstalinea">
    <w:name w:val="List Paragraph"/>
    <w:basedOn w:val="Standaard"/>
    <w:uiPriority w:val="34"/>
    <w:qFormat/>
    <w:rsid w:val="007F76D2"/>
    <w:pPr>
      <w:spacing w:after="200" w:line="276" w:lineRule="auto"/>
      <w:ind w:left="720"/>
      <w:contextualSpacing/>
    </w:pPr>
    <w:rPr>
      <w:rFonts w:asciiTheme="minorHAnsi" w:eastAsiaTheme="minorHAnsi" w:hAnsiTheme="minorHAnsi" w:cstheme="minorBidi"/>
      <w:sz w:val="22"/>
      <w:szCs w:val="22"/>
      <w:lang w:eastAsia="en-US"/>
    </w:rPr>
  </w:style>
  <w:style w:type="character" w:styleId="Zwaar">
    <w:name w:val="Strong"/>
    <w:basedOn w:val="Standaardalinea-lettertype"/>
    <w:uiPriority w:val="22"/>
    <w:qFormat/>
    <w:rsid w:val="007F76D2"/>
    <w:rPr>
      <w:b/>
      <w:bCs/>
    </w:rPr>
  </w:style>
  <w:style w:type="character" w:customStyle="1" w:styleId="A4">
    <w:name w:val="A4"/>
    <w:uiPriority w:val="99"/>
    <w:rsid w:val="00E742A1"/>
    <w:rPr>
      <w:rFonts w:cs="Alwyn New Rounded Lt"/>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7907">
      <w:bodyDiv w:val="1"/>
      <w:marLeft w:val="0"/>
      <w:marRight w:val="0"/>
      <w:marTop w:val="0"/>
      <w:marBottom w:val="0"/>
      <w:divBdr>
        <w:top w:val="none" w:sz="0" w:space="0" w:color="auto"/>
        <w:left w:val="none" w:sz="0" w:space="0" w:color="auto"/>
        <w:bottom w:val="none" w:sz="0" w:space="0" w:color="auto"/>
        <w:right w:val="none" w:sz="0" w:space="0" w:color="auto"/>
      </w:divBdr>
    </w:div>
    <w:div w:id="738597249">
      <w:bodyDiv w:val="1"/>
      <w:marLeft w:val="0"/>
      <w:marRight w:val="0"/>
      <w:marTop w:val="0"/>
      <w:marBottom w:val="0"/>
      <w:divBdr>
        <w:top w:val="none" w:sz="0" w:space="0" w:color="auto"/>
        <w:left w:val="none" w:sz="0" w:space="0" w:color="auto"/>
        <w:bottom w:val="none" w:sz="0" w:space="0" w:color="auto"/>
        <w:right w:val="none" w:sz="0" w:space="0" w:color="auto"/>
      </w:divBdr>
      <w:divsChild>
        <w:div w:id="2050492548">
          <w:marLeft w:val="0"/>
          <w:marRight w:val="0"/>
          <w:marTop w:val="0"/>
          <w:marBottom w:val="0"/>
          <w:divBdr>
            <w:top w:val="none" w:sz="0" w:space="0" w:color="auto"/>
            <w:left w:val="none" w:sz="0" w:space="0" w:color="auto"/>
            <w:bottom w:val="none" w:sz="0" w:space="0" w:color="auto"/>
            <w:right w:val="none" w:sz="0" w:space="0" w:color="auto"/>
          </w:divBdr>
          <w:divsChild>
            <w:div w:id="1519149907">
              <w:marLeft w:val="0"/>
              <w:marRight w:val="0"/>
              <w:marTop w:val="0"/>
              <w:marBottom w:val="0"/>
              <w:divBdr>
                <w:top w:val="none" w:sz="0" w:space="0" w:color="auto"/>
                <w:left w:val="none" w:sz="0" w:space="0" w:color="auto"/>
                <w:bottom w:val="none" w:sz="0" w:space="0" w:color="auto"/>
                <w:right w:val="none" w:sz="0" w:space="0" w:color="auto"/>
              </w:divBdr>
              <w:divsChild>
                <w:div w:id="1193111452">
                  <w:marLeft w:val="0"/>
                  <w:marRight w:val="0"/>
                  <w:marTop w:val="0"/>
                  <w:marBottom w:val="600"/>
                  <w:divBdr>
                    <w:top w:val="none" w:sz="0" w:space="0" w:color="auto"/>
                    <w:left w:val="none" w:sz="0" w:space="0" w:color="auto"/>
                    <w:bottom w:val="none" w:sz="0" w:space="0" w:color="auto"/>
                    <w:right w:val="none" w:sz="0" w:space="0" w:color="auto"/>
                  </w:divBdr>
                  <w:divsChild>
                    <w:div w:id="1290091126">
                      <w:marLeft w:val="0"/>
                      <w:marRight w:val="0"/>
                      <w:marTop w:val="0"/>
                      <w:marBottom w:val="0"/>
                      <w:divBdr>
                        <w:top w:val="none" w:sz="0" w:space="0" w:color="auto"/>
                        <w:left w:val="none" w:sz="0" w:space="0" w:color="auto"/>
                        <w:bottom w:val="none" w:sz="0" w:space="0" w:color="auto"/>
                        <w:right w:val="none" w:sz="0" w:space="0" w:color="auto"/>
                      </w:divBdr>
                      <w:divsChild>
                        <w:div w:id="820007221">
                          <w:marLeft w:val="0"/>
                          <w:marRight w:val="0"/>
                          <w:marTop w:val="0"/>
                          <w:marBottom w:val="0"/>
                          <w:divBdr>
                            <w:top w:val="none" w:sz="0" w:space="0" w:color="auto"/>
                            <w:left w:val="none" w:sz="0" w:space="0" w:color="auto"/>
                            <w:bottom w:val="none" w:sz="0" w:space="0" w:color="auto"/>
                            <w:right w:val="none" w:sz="0" w:space="0" w:color="auto"/>
                          </w:divBdr>
                        </w:div>
                        <w:div w:id="190880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546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ACABF-4EB3-4F3D-B605-55767241D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F1CB3172.dotm</Template>
  <TotalTime>10</TotalTime>
  <Pages>1</Pages>
  <Words>286</Words>
  <Characters>1579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Statenlid</dc:creator>
  <cp:lastModifiedBy>molen822</cp:lastModifiedBy>
  <cp:revision>5</cp:revision>
  <dcterms:created xsi:type="dcterms:W3CDTF">2014-02-05T14:34:00Z</dcterms:created>
  <dcterms:modified xsi:type="dcterms:W3CDTF">2014-02-05T15:48:00Z</dcterms:modified>
</cp:coreProperties>
</file>