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806A31" w14:textId="7F2706D2" w:rsidR="00583981" w:rsidRDefault="006363F1" w:rsidP="00583981">
      <w:pPr>
        <w:jc w:val="center"/>
      </w:pPr>
      <w:r>
        <w:rPr>
          <w:noProof/>
        </w:rPr>
        <w:drawing>
          <wp:inline distT="0" distB="0" distL="0" distR="0" wp14:anchorId="173DA8AB" wp14:editId="337C5DB2">
            <wp:extent cx="2088000" cy="547200"/>
            <wp:effectExtent l="0" t="0" r="7620" b="5715"/>
            <wp:docPr id="1" name="Afbeelding 1" descr="F:\nieuw logo CU 2015 wi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ieuw logo CU 2015 wit,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8000" cy="547200"/>
                    </a:xfrm>
                    <a:prstGeom prst="rect">
                      <a:avLst/>
                    </a:prstGeom>
                    <a:noFill/>
                    <a:ln>
                      <a:noFill/>
                    </a:ln>
                  </pic:spPr>
                </pic:pic>
              </a:graphicData>
            </a:graphic>
          </wp:inline>
        </w:drawing>
      </w:r>
      <w:r w:rsidR="00583981">
        <w:t xml:space="preserve">                                 </w:t>
      </w:r>
      <w:r w:rsidR="00B904B7">
        <w:t xml:space="preserve">                   </w:t>
      </w:r>
      <w:r w:rsidR="00583981">
        <w:t>In te vullen door de griffier</w:t>
      </w:r>
    </w:p>
    <w:p w14:paraId="19769EF6" w14:textId="77777777" w:rsidR="00583981" w:rsidRDefault="00583981" w:rsidP="00583981">
      <w:pPr>
        <w:jc w:val="right"/>
      </w:pPr>
    </w:p>
    <w:tbl>
      <w:tblPr>
        <w:tblStyle w:val="Tabelraster"/>
        <w:tblW w:w="0" w:type="auto"/>
        <w:tblInd w:w="4786" w:type="dxa"/>
        <w:tblLook w:val="01E0" w:firstRow="1" w:lastRow="1" w:firstColumn="1" w:lastColumn="1" w:noHBand="0" w:noVBand="0"/>
      </w:tblPr>
      <w:tblGrid>
        <w:gridCol w:w="1559"/>
        <w:gridCol w:w="2835"/>
      </w:tblGrid>
      <w:tr w:rsidR="00583981" w14:paraId="39AAFB8C" w14:textId="77777777" w:rsidTr="00B904B7">
        <w:tc>
          <w:tcPr>
            <w:tcW w:w="1559" w:type="dxa"/>
          </w:tcPr>
          <w:p w14:paraId="4E1982D1" w14:textId="47C2C560" w:rsidR="00583981" w:rsidRDefault="00583981" w:rsidP="00B94515">
            <w:r>
              <w:t>Motie nr.</w:t>
            </w:r>
          </w:p>
          <w:p w14:paraId="43BC65EA" w14:textId="77777777" w:rsidR="00583981" w:rsidRDefault="00583981" w:rsidP="00B94515"/>
        </w:tc>
        <w:tc>
          <w:tcPr>
            <w:tcW w:w="2835" w:type="dxa"/>
          </w:tcPr>
          <w:p w14:paraId="2D9EA19E" w14:textId="77777777" w:rsidR="00583981" w:rsidRDefault="00583981" w:rsidP="00B94515">
            <w:pPr>
              <w:jc w:val="right"/>
            </w:pPr>
          </w:p>
        </w:tc>
      </w:tr>
      <w:tr w:rsidR="00583981" w14:paraId="5631C638" w14:textId="77777777" w:rsidTr="00B904B7">
        <w:tc>
          <w:tcPr>
            <w:tcW w:w="1559" w:type="dxa"/>
          </w:tcPr>
          <w:p w14:paraId="6F80F8D5" w14:textId="77777777" w:rsidR="00583981" w:rsidRDefault="00583981" w:rsidP="00B94515">
            <w:r>
              <w:t>Paraaf</w:t>
            </w:r>
          </w:p>
          <w:p w14:paraId="41D6EE74" w14:textId="77777777" w:rsidR="00583981" w:rsidRDefault="00583981" w:rsidP="00B94515"/>
          <w:p w14:paraId="6D86A158" w14:textId="77777777" w:rsidR="00583981" w:rsidRDefault="00583981" w:rsidP="00B94515"/>
        </w:tc>
        <w:tc>
          <w:tcPr>
            <w:tcW w:w="2835" w:type="dxa"/>
          </w:tcPr>
          <w:p w14:paraId="60E89890" w14:textId="77777777" w:rsidR="00583981" w:rsidRDefault="00583981" w:rsidP="00B94515">
            <w:pPr>
              <w:jc w:val="right"/>
            </w:pPr>
          </w:p>
        </w:tc>
      </w:tr>
      <w:tr w:rsidR="00583981" w14:paraId="7FD14710" w14:textId="77777777" w:rsidTr="00B904B7">
        <w:tc>
          <w:tcPr>
            <w:tcW w:w="1559" w:type="dxa"/>
          </w:tcPr>
          <w:p w14:paraId="4E8E407D" w14:textId="77777777" w:rsidR="00583981" w:rsidRDefault="00583981" w:rsidP="00B94515">
            <w:r>
              <w:t>Agendapunt</w:t>
            </w:r>
          </w:p>
          <w:p w14:paraId="424CD5B3" w14:textId="77777777" w:rsidR="00583981" w:rsidRDefault="00583981" w:rsidP="00B94515"/>
          <w:p w14:paraId="18AF0926" w14:textId="77777777" w:rsidR="00583981" w:rsidRDefault="00583981" w:rsidP="00B94515"/>
        </w:tc>
        <w:tc>
          <w:tcPr>
            <w:tcW w:w="2835" w:type="dxa"/>
          </w:tcPr>
          <w:p w14:paraId="0DFEB779" w14:textId="77777777" w:rsidR="00583981" w:rsidRDefault="00583981" w:rsidP="00B94515">
            <w:pPr>
              <w:jc w:val="right"/>
            </w:pPr>
          </w:p>
        </w:tc>
      </w:tr>
      <w:tr w:rsidR="00583981" w14:paraId="6D0494A9" w14:textId="77777777" w:rsidTr="00B904B7">
        <w:tc>
          <w:tcPr>
            <w:tcW w:w="1559" w:type="dxa"/>
          </w:tcPr>
          <w:p w14:paraId="1AA0342A" w14:textId="77777777" w:rsidR="00583981" w:rsidRDefault="00583981" w:rsidP="00B94515">
            <w:r>
              <w:t>Besluit</w:t>
            </w:r>
          </w:p>
          <w:p w14:paraId="0EFDF2C6" w14:textId="77777777" w:rsidR="00583981" w:rsidRDefault="00583981" w:rsidP="00B94515"/>
          <w:p w14:paraId="3F573C4B" w14:textId="77777777" w:rsidR="00583981" w:rsidRDefault="00583981" w:rsidP="00B94515"/>
        </w:tc>
        <w:tc>
          <w:tcPr>
            <w:tcW w:w="2835" w:type="dxa"/>
          </w:tcPr>
          <w:p w14:paraId="10B0E317" w14:textId="77777777" w:rsidR="00583981" w:rsidRDefault="00583981" w:rsidP="00B94515">
            <w:pPr>
              <w:jc w:val="right"/>
            </w:pPr>
          </w:p>
        </w:tc>
      </w:tr>
    </w:tbl>
    <w:p w14:paraId="66905710" w14:textId="39A219C7" w:rsidR="00C54908" w:rsidRDefault="00C54908" w:rsidP="00583981"/>
    <w:p w14:paraId="66905711" w14:textId="77777777" w:rsidR="00C54908" w:rsidRDefault="00C54908" w:rsidP="00C54908"/>
    <w:tbl>
      <w:tblPr>
        <w:tblStyle w:val="Tabelraster"/>
        <w:tblW w:w="0" w:type="auto"/>
        <w:tblLook w:val="01E0" w:firstRow="1" w:lastRow="1" w:firstColumn="1" w:lastColumn="1" w:noHBand="0" w:noVBand="0"/>
      </w:tblPr>
      <w:tblGrid>
        <w:gridCol w:w="9212"/>
      </w:tblGrid>
      <w:tr w:rsidR="00C54908" w:rsidRPr="00C54908" w14:paraId="66905713" w14:textId="77777777">
        <w:tc>
          <w:tcPr>
            <w:tcW w:w="9212" w:type="dxa"/>
          </w:tcPr>
          <w:p w14:paraId="66905712" w14:textId="77777777" w:rsidR="00C54908" w:rsidRPr="00C54908" w:rsidRDefault="00C54908" w:rsidP="00C54908">
            <w:pPr>
              <w:rPr>
                <w:b/>
              </w:rPr>
            </w:pPr>
            <w:r w:rsidRPr="00C54908">
              <w:rPr>
                <w:b/>
              </w:rPr>
              <w:t>MOTIE, ex artikel 2</w:t>
            </w:r>
            <w:r w:rsidR="00EE44C3">
              <w:rPr>
                <w:b/>
              </w:rPr>
              <w:t>9</w:t>
            </w:r>
            <w:r w:rsidRPr="00C54908">
              <w:rPr>
                <w:b/>
              </w:rPr>
              <w:t xml:space="preserve"> Reglement van orde</w:t>
            </w:r>
          </w:p>
        </w:tc>
      </w:tr>
    </w:tbl>
    <w:p w14:paraId="66905714" w14:textId="77777777" w:rsidR="00C54908" w:rsidRDefault="00C54908" w:rsidP="00C54908"/>
    <w:p w14:paraId="66905715" w14:textId="77777777" w:rsidR="00C54908" w:rsidRDefault="00C54908" w:rsidP="00C54908"/>
    <w:tbl>
      <w:tblPr>
        <w:tblStyle w:val="Tabelraster"/>
        <w:tblW w:w="0" w:type="auto"/>
        <w:tblLook w:val="01E0" w:firstRow="1" w:lastRow="1" w:firstColumn="1" w:lastColumn="1" w:noHBand="0" w:noVBand="0"/>
      </w:tblPr>
      <w:tblGrid>
        <w:gridCol w:w="3528"/>
        <w:gridCol w:w="5684"/>
      </w:tblGrid>
      <w:tr w:rsidR="00C54908" w14:paraId="66905719" w14:textId="77777777">
        <w:tc>
          <w:tcPr>
            <w:tcW w:w="3528" w:type="dxa"/>
          </w:tcPr>
          <w:p w14:paraId="66905716" w14:textId="77777777" w:rsidR="00C54908" w:rsidRDefault="00C54908" w:rsidP="00C54908">
            <w:r>
              <w:t>Statenvergadering</w:t>
            </w:r>
          </w:p>
          <w:p w14:paraId="66905717" w14:textId="77777777" w:rsidR="00C54908" w:rsidRDefault="00C54908" w:rsidP="00C54908"/>
        </w:tc>
        <w:tc>
          <w:tcPr>
            <w:tcW w:w="5684" w:type="dxa"/>
          </w:tcPr>
          <w:p w14:paraId="66905718" w14:textId="2806E447" w:rsidR="00C54908" w:rsidRDefault="0083374D" w:rsidP="00C54908">
            <w:r>
              <w:t>21 januari 2015</w:t>
            </w:r>
          </w:p>
        </w:tc>
      </w:tr>
      <w:tr w:rsidR="00C54908" w14:paraId="6690571D" w14:textId="77777777">
        <w:tc>
          <w:tcPr>
            <w:tcW w:w="3528" w:type="dxa"/>
          </w:tcPr>
          <w:p w14:paraId="6690571A" w14:textId="77777777" w:rsidR="00C54908" w:rsidRDefault="00C54908" w:rsidP="00C54908">
            <w:r>
              <w:t>Agendapunt</w:t>
            </w:r>
          </w:p>
          <w:p w14:paraId="6690571B" w14:textId="77777777" w:rsidR="00C54908" w:rsidRDefault="00C54908" w:rsidP="00C54908"/>
        </w:tc>
        <w:tc>
          <w:tcPr>
            <w:tcW w:w="5684" w:type="dxa"/>
          </w:tcPr>
          <w:p w14:paraId="6690571C" w14:textId="47CC7EF5" w:rsidR="00C54908" w:rsidRDefault="0083374D" w:rsidP="00144031">
            <w:r w:rsidRPr="0083374D">
              <w:t>0</w:t>
            </w:r>
            <w:r w:rsidR="00777A6A">
              <w:t>7</w:t>
            </w:r>
            <w:r w:rsidRPr="0083374D">
              <w:t xml:space="preserve">. </w:t>
            </w:r>
            <w:r w:rsidR="00777A6A">
              <w:t xml:space="preserve">Uitvoeringsprogramma </w:t>
            </w:r>
            <w:r w:rsidR="00144031">
              <w:t>De Nieuwe Afsluitdijk</w:t>
            </w:r>
          </w:p>
        </w:tc>
      </w:tr>
      <w:tr w:rsidR="00583981" w14:paraId="63807C57" w14:textId="77777777">
        <w:tc>
          <w:tcPr>
            <w:tcW w:w="3528" w:type="dxa"/>
          </w:tcPr>
          <w:p w14:paraId="631AE958" w14:textId="5E26ABA7" w:rsidR="00583981" w:rsidRDefault="00732D63" w:rsidP="00C54908">
            <w:r>
              <w:t>Korte t</w:t>
            </w:r>
            <w:r w:rsidR="00583981">
              <w:t>itel motie</w:t>
            </w:r>
          </w:p>
          <w:p w14:paraId="78537228" w14:textId="77777777" w:rsidR="00583981" w:rsidRDefault="00583981" w:rsidP="00C54908"/>
        </w:tc>
        <w:tc>
          <w:tcPr>
            <w:tcW w:w="5684" w:type="dxa"/>
          </w:tcPr>
          <w:p w14:paraId="344F5BC6" w14:textId="7C351AE9" w:rsidR="00583981" w:rsidRDefault="00144031" w:rsidP="00C54908">
            <w:r>
              <w:t>Fietsplan</w:t>
            </w:r>
            <w:r w:rsidR="00777A6A">
              <w:t xml:space="preserve"> Afsluitdijk</w:t>
            </w:r>
          </w:p>
        </w:tc>
      </w:tr>
    </w:tbl>
    <w:p w14:paraId="6690571F" w14:textId="77777777" w:rsidR="00C54908" w:rsidRDefault="00C54908" w:rsidP="00C54908"/>
    <w:tbl>
      <w:tblPr>
        <w:tblStyle w:val="Tabelraster"/>
        <w:tblW w:w="0" w:type="auto"/>
        <w:tblLook w:val="01E0" w:firstRow="1" w:lastRow="1" w:firstColumn="1" w:lastColumn="1" w:noHBand="0" w:noVBand="0"/>
      </w:tblPr>
      <w:tblGrid>
        <w:gridCol w:w="9212"/>
      </w:tblGrid>
      <w:tr w:rsidR="00C54908" w14:paraId="6690572D" w14:textId="77777777">
        <w:tc>
          <w:tcPr>
            <w:tcW w:w="9212" w:type="dxa"/>
          </w:tcPr>
          <w:p w14:paraId="66905720" w14:textId="4074764A" w:rsidR="00C54908" w:rsidRDefault="00C54908" w:rsidP="00C54908">
            <w:r>
              <w:t>De Staten, in vergadering bijeen op</w:t>
            </w:r>
            <w:r w:rsidR="00BE0350">
              <w:t xml:space="preserve"> 21 januari 2015</w:t>
            </w:r>
          </w:p>
          <w:p w14:paraId="66905722" w14:textId="77777777" w:rsidR="00C54908" w:rsidRDefault="00C54908" w:rsidP="00C54908"/>
          <w:p w14:paraId="66905723" w14:textId="77777777" w:rsidR="00C54908" w:rsidRDefault="00C54908" w:rsidP="00C54908">
            <w:r>
              <w:t>gehoord hebbende de beraadslaging;</w:t>
            </w:r>
          </w:p>
          <w:p w14:paraId="66905725" w14:textId="77777777" w:rsidR="00C54908" w:rsidRDefault="00C54908" w:rsidP="00C54908"/>
          <w:p w14:paraId="66905726" w14:textId="77777777" w:rsidR="00C54908" w:rsidRDefault="00A414FC" w:rsidP="00C54908">
            <w:r>
              <w:t>constaterende</w:t>
            </w:r>
            <w:r w:rsidR="00C54908">
              <w:t xml:space="preserve"> dat</w:t>
            </w:r>
          </w:p>
          <w:p w14:paraId="263A8FAC" w14:textId="77777777" w:rsidR="00144031" w:rsidRDefault="00144031" w:rsidP="00C54908"/>
          <w:p w14:paraId="38380664" w14:textId="77777777" w:rsidR="00777A6A" w:rsidRDefault="00144031" w:rsidP="00777A6A">
            <w:pPr>
              <w:pStyle w:val="Lijstalinea"/>
              <w:numPr>
                <w:ilvl w:val="0"/>
                <w:numId w:val="2"/>
              </w:numPr>
            </w:pPr>
            <w:r>
              <w:t>d</w:t>
            </w:r>
            <w:r w:rsidRPr="00144031">
              <w:t>e Afsluitdijk een grote opknapbeurt krijgt</w:t>
            </w:r>
            <w:r w:rsidR="00777A6A">
              <w:t>;</w:t>
            </w:r>
          </w:p>
          <w:p w14:paraId="4753DFA4" w14:textId="77777777" w:rsidR="00777A6A" w:rsidRDefault="00777A6A" w:rsidP="00777A6A">
            <w:pPr>
              <w:pStyle w:val="Lijstalinea"/>
              <w:numPr>
                <w:ilvl w:val="0"/>
                <w:numId w:val="2"/>
              </w:numPr>
            </w:pPr>
            <w:r>
              <w:t>o</w:t>
            </w:r>
            <w:r w:rsidR="00144031" w:rsidRPr="00144031">
              <w:t>nderdeel daarvan de realisatie van een fietspad aan de Waddenzeezijde</w:t>
            </w:r>
            <w:r>
              <w:t xml:space="preserve"> is;</w:t>
            </w:r>
          </w:p>
          <w:p w14:paraId="59490CA4" w14:textId="49149F7A" w:rsidR="00777A6A" w:rsidRDefault="00777A6A" w:rsidP="00777A6A">
            <w:pPr>
              <w:pStyle w:val="Lijstalinea"/>
              <w:numPr>
                <w:ilvl w:val="0"/>
                <w:numId w:val="2"/>
              </w:numPr>
            </w:pPr>
            <w:r>
              <w:t xml:space="preserve">fietsen over de </w:t>
            </w:r>
            <w:proofErr w:type="spellStart"/>
            <w:r>
              <w:t>Afsluidijk</w:t>
            </w:r>
            <w:proofErr w:type="spellEnd"/>
            <w:r>
              <w:t xml:space="preserve"> voor velen een behoorlijke uitdaging is;</w:t>
            </w:r>
          </w:p>
          <w:p w14:paraId="192AEF2B" w14:textId="77777777" w:rsidR="00777A6A" w:rsidRDefault="00777A6A" w:rsidP="00777A6A">
            <w:pPr>
              <w:pStyle w:val="Lijstalinea"/>
              <w:numPr>
                <w:ilvl w:val="0"/>
                <w:numId w:val="2"/>
              </w:numPr>
            </w:pPr>
            <w:r>
              <w:t>d</w:t>
            </w:r>
            <w:r w:rsidR="00144031" w:rsidRPr="00144031">
              <w:t xml:space="preserve">e ChristenUnie in Fryslân mogelijkheden </w:t>
            </w:r>
            <w:r>
              <w:t xml:space="preserve">ziet </w:t>
            </w:r>
            <w:r w:rsidR="00144031" w:rsidRPr="00144031">
              <w:t xml:space="preserve">om het fietsen over de Afsluitdijk </w:t>
            </w:r>
            <w:r w:rsidR="00144031">
              <w:t xml:space="preserve">verder </w:t>
            </w:r>
            <w:r w:rsidR="00144031" w:rsidRPr="00144031">
              <w:t>te stimuleren</w:t>
            </w:r>
            <w:r>
              <w:t>;</w:t>
            </w:r>
          </w:p>
          <w:p w14:paraId="794D47BA" w14:textId="77777777" w:rsidR="00777A6A" w:rsidRDefault="00777A6A" w:rsidP="00777A6A">
            <w:pPr>
              <w:pStyle w:val="Lijstalinea"/>
              <w:numPr>
                <w:ilvl w:val="0"/>
                <w:numId w:val="2"/>
              </w:numPr>
            </w:pPr>
            <w:r>
              <w:t xml:space="preserve">daarmee de </w:t>
            </w:r>
            <w:proofErr w:type="spellStart"/>
            <w:r w:rsidR="00144031" w:rsidRPr="00144031">
              <w:t>de</w:t>
            </w:r>
            <w:proofErr w:type="spellEnd"/>
            <w:r w:rsidR="00144031" w:rsidRPr="00144031">
              <w:t xml:space="preserve"> dijk aantrekkelijker </w:t>
            </w:r>
            <w:r>
              <w:t>wordt voor toeristen;</w:t>
            </w:r>
          </w:p>
          <w:p w14:paraId="17D77A1D" w14:textId="77777777" w:rsidR="00777A6A" w:rsidRDefault="00144031" w:rsidP="00777A6A">
            <w:pPr>
              <w:pStyle w:val="Lijstalinea"/>
              <w:numPr>
                <w:ilvl w:val="0"/>
                <w:numId w:val="2"/>
              </w:numPr>
            </w:pPr>
            <w:r w:rsidRPr="00144031">
              <w:t xml:space="preserve">forenzen </w:t>
            </w:r>
            <w:r w:rsidR="00777A6A">
              <w:t xml:space="preserve">worden </w:t>
            </w:r>
            <w:r w:rsidRPr="00144031">
              <w:t>verleid ook eens de fiets te pakken</w:t>
            </w:r>
            <w:r w:rsidR="00777A6A">
              <w:t>;</w:t>
            </w:r>
          </w:p>
          <w:p w14:paraId="6690572B" w14:textId="76A234B2" w:rsidR="00C54908" w:rsidRDefault="00777A6A" w:rsidP="00777A6A">
            <w:pPr>
              <w:pStyle w:val="Lijstalinea"/>
              <w:numPr>
                <w:ilvl w:val="0"/>
                <w:numId w:val="2"/>
              </w:numPr>
            </w:pPr>
            <w:r>
              <w:t xml:space="preserve">de </w:t>
            </w:r>
            <w:proofErr w:type="spellStart"/>
            <w:r w:rsidR="00144031" w:rsidRPr="00144031">
              <w:t>Qliners</w:t>
            </w:r>
            <w:proofErr w:type="spellEnd"/>
            <w:r w:rsidR="00144031" w:rsidRPr="00144031">
              <w:t xml:space="preserve"> 350 en 351</w:t>
            </w:r>
            <w:r>
              <w:t xml:space="preserve"> hiermee</w:t>
            </w:r>
            <w:r w:rsidR="00144031" w:rsidRPr="00144031">
              <w:t xml:space="preserve"> nieuwe passagiers </w:t>
            </w:r>
            <w:r>
              <w:t>kunnen</w:t>
            </w:r>
            <w:r w:rsidRPr="00144031">
              <w:t xml:space="preserve"> </w:t>
            </w:r>
            <w:r w:rsidR="00144031" w:rsidRPr="00144031">
              <w:t>trekken.</w:t>
            </w:r>
          </w:p>
          <w:p w14:paraId="6690572C" w14:textId="77777777" w:rsidR="00C54908" w:rsidRDefault="00C54908" w:rsidP="00C54908"/>
        </w:tc>
      </w:tr>
      <w:tr w:rsidR="00C54908" w14:paraId="66905732" w14:textId="77777777">
        <w:tc>
          <w:tcPr>
            <w:tcW w:w="9212" w:type="dxa"/>
          </w:tcPr>
          <w:p w14:paraId="6690572E" w14:textId="3752EDBD" w:rsidR="00C54908" w:rsidRDefault="00C54908" w:rsidP="00C54908">
            <w:r>
              <w:t xml:space="preserve">verzoeken het college van Gedeputeerde Staten </w:t>
            </w:r>
            <w:r w:rsidR="00144031">
              <w:t>de volgende plannen van de ChristenUnie mee te nemen en te onderzoeken op haalbaarheid:</w:t>
            </w:r>
          </w:p>
          <w:p w14:paraId="03773338" w14:textId="77777777" w:rsidR="00144031" w:rsidRDefault="00144031" w:rsidP="00C54908"/>
          <w:p w14:paraId="297127C4" w14:textId="77777777" w:rsidR="00144031" w:rsidRPr="00144031" w:rsidRDefault="00144031" w:rsidP="00144031">
            <w:pPr>
              <w:pStyle w:val="Lijstalinea"/>
              <w:numPr>
                <w:ilvl w:val="0"/>
                <w:numId w:val="1"/>
              </w:numPr>
              <w:rPr>
                <w:u w:val="single"/>
              </w:rPr>
            </w:pPr>
            <w:r w:rsidRPr="00144031">
              <w:rPr>
                <w:u w:val="single"/>
              </w:rPr>
              <w:t>Wind-mee of wind-tegen-fietstocht</w:t>
            </w:r>
          </w:p>
          <w:p w14:paraId="750F526E" w14:textId="77777777" w:rsidR="00144031" w:rsidRPr="00144031" w:rsidRDefault="00144031" w:rsidP="00144031">
            <w:pPr>
              <w:pStyle w:val="Lijstalinea"/>
              <w:rPr>
                <w:i/>
                <w:sz w:val="18"/>
                <w:szCs w:val="18"/>
              </w:rPr>
            </w:pPr>
            <w:r w:rsidRPr="00144031">
              <w:rPr>
                <w:i/>
                <w:sz w:val="18"/>
                <w:szCs w:val="18"/>
              </w:rPr>
              <w:t xml:space="preserve">Bussen over de Afsluitdijk krijgen de mogelijkheid om fietsen mee te nemen. Een fietser kan daarmee kiezen voor een fietstocht ‘wind-mee’ of ‘wind-tegen’.  </w:t>
            </w:r>
          </w:p>
          <w:p w14:paraId="67DA4A0F" w14:textId="77777777" w:rsidR="00144031" w:rsidRPr="00144031" w:rsidRDefault="00144031" w:rsidP="00144031">
            <w:pPr>
              <w:pStyle w:val="Lijstalinea"/>
              <w:rPr>
                <w:i/>
                <w:sz w:val="18"/>
                <w:szCs w:val="18"/>
              </w:rPr>
            </w:pPr>
          </w:p>
          <w:p w14:paraId="3C580448" w14:textId="77777777" w:rsidR="00144031" w:rsidRPr="00144031" w:rsidRDefault="00144031" w:rsidP="00144031">
            <w:pPr>
              <w:pStyle w:val="Lijstalinea"/>
              <w:numPr>
                <w:ilvl w:val="0"/>
                <w:numId w:val="1"/>
              </w:numPr>
              <w:rPr>
                <w:u w:val="single"/>
              </w:rPr>
            </w:pPr>
            <w:r w:rsidRPr="00144031">
              <w:rPr>
                <w:u w:val="single"/>
              </w:rPr>
              <w:t>OV fiets uitleenpunten</w:t>
            </w:r>
          </w:p>
          <w:p w14:paraId="17A9080A" w14:textId="77777777" w:rsidR="00144031" w:rsidRDefault="00144031" w:rsidP="00144031">
            <w:pPr>
              <w:pStyle w:val="Lijstalinea"/>
            </w:pPr>
            <w:r w:rsidRPr="00144031">
              <w:rPr>
                <w:i/>
                <w:sz w:val="18"/>
                <w:szCs w:val="18"/>
              </w:rPr>
              <w:t>Bij de bushaltes in Zürich en Den Oever komen uitleenpunten voor de OV-fiets, zodat mensen de verschillende projecten op de Afsluitdijk met de fiets kunnen bezoeken</w:t>
            </w:r>
            <w:r>
              <w:t xml:space="preserve">. </w:t>
            </w:r>
          </w:p>
          <w:p w14:paraId="4AA61EDB" w14:textId="77777777" w:rsidR="00144031" w:rsidRDefault="00144031" w:rsidP="00144031">
            <w:pPr>
              <w:pStyle w:val="Lijstalinea"/>
            </w:pPr>
          </w:p>
          <w:p w14:paraId="61FA8C60" w14:textId="77777777" w:rsidR="00144031" w:rsidRPr="00144031" w:rsidRDefault="00144031" w:rsidP="00144031">
            <w:pPr>
              <w:pStyle w:val="Lijstalinea"/>
              <w:numPr>
                <w:ilvl w:val="0"/>
                <w:numId w:val="1"/>
              </w:numPr>
              <w:rPr>
                <w:u w:val="single"/>
              </w:rPr>
            </w:pPr>
            <w:r w:rsidRPr="00144031">
              <w:rPr>
                <w:u w:val="single"/>
              </w:rPr>
              <w:t>Fietsreparatie- en oplaadpunten</w:t>
            </w:r>
          </w:p>
          <w:p w14:paraId="63E83064" w14:textId="323D519C" w:rsidR="00144031" w:rsidRPr="00144031" w:rsidRDefault="00144031" w:rsidP="00144031">
            <w:pPr>
              <w:pStyle w:val="Lijstalinea"/>
              <w:rPr>
                <w:i/>
                <w:sz w:val="18"/>
                <w:szCs w:val="18"/>
              </w:rPr>
            </w:pPr>
            <w:r w:rsidRPr="00144031">
              <w:rPr>
                <w:i/>
                <w:sz w:val="18"/>
                <w:szCs w:val="18"/>
              </w:rPr>
              <w:t xml:space="preserve">Op verschillende plekken op de Afsluitdijk komen reparatiepunten met fietspomp voor fietsers en </w:t>
            </w:r>
            <w:r w:rsidRPr="00144031">
              <w:rPr>
                <w:i/>
                <w:sz w:val="18"/>
                <w:szCs w:val="18"/>
              </w:rPr>
              <w:lastRenderedPageBreak/>
              <w:t>oplaadpunten voor ele</w:t>
            </w:r>
            <w:r w:rsidR="00777A6A">
              <w:rPr>
                <w:i/>
                <w:sz w:val="18"/>
                <w:szCs w:val="18"/>
              </w:rPr>
              <w:t>k</w:t>
            </w:r>
            <w:r w:rsidRPr="00144031">
              <w:rPr>
                <w:i/>
                <w:sz w:val="18"/>
                <w:szCs w:val="18"/>
              </w:rPr>
              <w:t xml:space="preserve">trische fietsen. </w:t>
            </w:r>
          </w:p>
          <w:p w14:paraId="5D954D49" w14:textId="77777777" w:rsidR="00144031" w:rsidRPr="00144031" w:rsidRDefault="00144031" w:rsidP="00144031">
            <w:pPr>
              <w:pStyle w:val="Lijstalinea"/>
              <w:rPr>
                <w:i/>
                <w:sz w:val="18"/>
                <w:szCs w:val="18"/>
              </w:rPr>
            </w:pPr>
          </w:p>
          <w:p w14:paraId="43C2C502" w14:textId="77777777" w:rsidR="00144031" w:rsidRPr="00144031" w:rsidRDefault="00144031" w:rsidP="00144031">
            <w:pPr>
              <w:pStyle w:val="Lijstalinea"/>
              <w:numPr>
                <w:ilvl w:val="0"/>
                <w:numId w:val="1"/>
              </w:numPr>
              <w:rPr>
                <w:u w:val="single"/>
              </w:rPr>
            </w:pPr>
            <w:r w:rsidRPr="00144031">
              <w:rPr>
                <w:u w:val="single"/>
              </w:rPr>
              <w:t>OV-dagkaart + fiets</w:t>
            </w:r>
          </w:p>
          <w:p w14:paraId="220CAF40" w14:textId="77777777" w:rsidR="00144031" w:rsidRPr="00144031" w:rsidRDefault="00144031" w:rsidP="00144031">
            <w:pPr>
              <w:pStyle w:val="Lijstalinea"/>
              <w:rPr>
                <w:i/>
                <w:sz w:val="18"/>
                <w:szCs w:val="18"/>
              </w:rPr>
            </w:pPr>
            <w:r w:rsidRPr="00144031">
              <w:rPr>
                <w:i/>
                <w:sz w:val="18"/>
                <w:szCs w:val="18"/>
              </w:rPr>
              <w:t xml:space="preserve">Er komt een ‘OV-dagkaart + fiets’ waarbij een reiziger voor één tarief met de bus van en naar Leeuwarden en Alkmaar kan reizen, een fiets ter beschikking krijgt en onderweg op de dijk, onder het genot van een kopje koffie, één van de </w:t>
            </w:r>
            <w:proofErr w:type="spellStart"/>
            <w:r w:rsidRPr="00144031">
              <w:rPr>
                <w:i/>
                <w:sz w:val="18"/>
                <w:szCs w:val="18"/>
              </w:rPr>
              <w:t>highlights</w:t>
            </w:r>
            <w:proofErr w:type="spellEnd"/>
            <w:r w:rsidRPr="00144031">
              <w:rPr>
                <w:i/>
                <w:sz w:val="18"/>
                <w:szCs w:val="18"/>
              </w:rPr>
              <w:t xml:space="preserve"> (zoals de vismigratierivier en de blue-</w:t>
            </w:r>
            <w:proofErr w:type="spellStart"/>
            <w:r w:rsidRPr="00144031">
              <w:rPr>
                <w:i/>
                <w:sz w:val="18"/>
                <w:szCs w:val="18"/>
              </w:rPr>
              <w:t>energycentrale</w:t>
            </w:r>
            <w:proofErr w:type="spellEnd"/>
            <w:r w:rsidRPr="00144031">
              <w:rPr>
                <w:i/>
                <w:sz w:val="18"/>
                <w:szCs w:val="18"/>
              </w:rPr>
              <w:t xml:space="preserve">) kan bezoeken. </w:t>
            </w:r>
          </w:p>
          <w:p w14:paraId="5BABF5B4" w14:textId="77777777" w:rsidR="00144031" w:rsidRDefault="00144031" w:rsidP="00144031">
            <w:pPr>
              <w:pStyle w:val="Lijstalinea"/>
            </w:pPr>
          </w:p>
          <w:p w14:paraId="6EFDD0DB" w14:textId="77777777" w:rsidR="00144031" w:rsidRPr="00144031" w:rsidRDefault="00144031" w:rsidP="00144031">
            <w:pPr>
              <w:pStyle w:val="Lijstalinea"/>
              <w:numPr>
                <w:ilvl w:val="0"/>
                <w:numId w:val="1"/>
              </w:numPr>
              <w:rPr>
                <w:u w:val="single"/>
              </w:rPr>
            </w:pPr>
            <w:r w:rsidRPr="00144031">
              <w:rPr>
                <w:u w:val="single"/>
              </w:rPr>
              <w:t>Fietssnelweg</w:t>
            </w:r>
          </w:p>
          <w:p w14:paraId="1A4252ED" w14:textId="77777777" w:rsidR="00144031" w:rsidRPr="00144031" w:rsidRDefault="00144031" w:rsidP="00144031">
            <w:pPr>
              <w:pStyle w:val="Lijstalinea"/>
              <w:rPr>
                <w:i/>
                <w:sz w:val="18"/>
                <w:szCs w:val="18"/>
              </w:rPr>
            </w:pPr>
            <w:r w:rsidRPr="00144031">
              <w:rPr>
                <w:i/>
                <w:sz w:val="18"/>
                <w:szCs w:val="18"/>
              </w:rPr>
              <w:t>Naast het normale fietspad komt een aparte fietssnelweg voor snelle (elektrische) fietsers en wielrenners.</w:t>
            </w:r>
          </w:p>
          <w:p w14:paraId="66905731" w14:textId="77777777" w:rsidR="00C54908" w:rsidRDefault="00C54908" w:rsidP="00C54908"/>
        </w:tc>
      </w:tr>
      <w:tr w:rsidR="00C54908" w14:paraId="66905737" w14:textId="77777777">
        <w:tc>
          <w:tcPr>
            <w:tcW w:w="9212" w:type="dxa"/>
          </w:tcPr>
          <w:p w14:paraId="66905733" w14:textId="77777777" w:rsidR="00C54908" w:rsidRDefault="00C54908" w:rsidP="00C54908">
            <w:r>
              <w:lastRenderedPageBreak/>
              <w:t>en gaan over tot de orde van de dag</w:t>
            </w:r>
          </w:p>
          <w:p w14:paraId="66905736" w14:textId="77777777" w:rsidR="00C54908" w:rsidRDefault="00C54908" w:rsidP="00C54908"/>
        </w:tc>
      </w:tr>
    </w:tbl>
    <w:p w14:paraId="66905738" w14:textId="77777777" w:rsidR="00C54908" w:rsidRDefault="00C54908" w:rsidP="00C54908"/>
    <w:p w14:paraId="66905739" w14:textId="77777777" w:rsidR="00C54908" w:rsidRDefault="00C54908" w:rsidP="00C54908"/>
    <w:tbl>
      <w:tblPr>
        <w:tblStyle w:val="Tabelraster"/>
        <w:tblW w:w="0" w:type="auto"/>
        <w:tblLook w:val="01E0" w:firstRow="1" w:lastRow="1" w:firstColumn="1" w:lastColumn="1" w:noHBand="0" w:noVBand="0"/>
      </w:tblPr>
      <w:tblGrid>
        <w:gridCol w:w="3528"/>
        <w:gridCol w:w="5684"/>
      </w:tblGrid>
      <w:tr w:rsidR="00C54908" w14:paraId="6690573F" w14:textId="77777777">
        <w:tc>
          <w:tcPr>
            <w:tcW w:w="3528" w:type="dxa"/>
          </w:tcPr>
          <w:p w14:paraId="6690573A" w14:textId="77777777" w:rsidR="00C54908" w:rsidRDefault="00C54908" w:rsidP="00C54908">
            <w:r>
              <w:t>Indiener(s)</w:t>
            </w:r>
          </w:p>
        </w:tc>
        <w:tc>
          <w:tcPr>
            <w:tcW w:w="5684" w:type="dxa"/>
          </w:tcPr>
          <w:p w14:paraId="6690573B" w14:textId="77777777" w:rsidR="00C54908" w:rsidRDefault="00C54908" w:rsidP="00C54908">
            <w:r>
              <w:t>(fractie / naam / handtekening)</w:t>
            </w:r>
          </w:p>
          <w:p w14:paraId="6690573C" w14:textId="3060A65D" w:rsidR="00C54908" w:rsidRDefault="00BE0350" w:rsidP="00C54908">
            <w:bookmarkStart w:id="0" w:name="_GoBack"/>
            <w:bookmarkEnd w:id="0"/>
            <w:r>
              <w:t xml:space="preserve">ChristenUnie, </w:t>
            </w:r>
            <w:r w:rsidR="00144031">
              <w:t>Anja H</w:t>
            </w:r>
            <w:r w:rsidR="007747C9">
              <w:t>a</w:t>
            </w:r>
            <w:r w:rsidR="00144031">
              <w:t>ga</w:t>
            </w:r>
          </w:p>
          <w:p w14:paraId="6690573E" w14:textId="6777A594" w:rsidR="00C54908" w:rsidRDefault="00C54908" w:rsidP="007747C9"/>
        </w:tc>
      </w:tr>
    </w:tbl>
    <w:p w14:paraId="66905740" w14:textId="77777777" w:rsidR="00C54908" w:rsidRDefault="00C54908" w:rsidP="00C54908"/>
    <w:sectPr w:rsidR="00C549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6AF7"/>
    <w:multiLevelType w:val="hybridMultilevel"/>
    <w:tmpl w:val="2C8E993E"/>
    <w:lvl w:ilvl="0" w:tplc="14BCEFAC">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nsid w:val="6AB72E4A"/>
    <w:multiLevelType w:val="hybridMultilevel"/>
    <w:tmpl w:val="12E6681E"/>
    <w:lvl w:ilvl="0" w:tplc="FED25C22">
      <w:start w:val="2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D45"/>
    <w:rsid w:val="00003B0D"/>
    <w:rsid w:val="00006995"/>
    <w:rsid w:val="0002785A"/>
    <w:rsid w:val="00057BBD"/>
    <w:rsid w:val="0007016A"/>
    <w:rsid w:val="00083854"/>
    <w:rsid w:val="000A05E8"/>
    <w:rsid w:val="000A3E43"/>
    <w:rsid w:val="000B1EA4"/>
    <w:rsid w:val="000B7176"/>
    <w:rsid w:val="000C2339"/>
    <w:rsid w:val="00115CAC"/>
    <w:rsid w:val="00116D45"/>
    <w:rsid w:val="0012361C"/>
    <w:rsid w:val="001273C9"/>
    <w:rsid w:val="00144031"/>
    <w:rsid w:val="00147720"/>
    <w:rsid w:val="0015227F"/>
    <w:rsid w:val="00164B9B"/>
    <w:rsid w:val="00185772"/>
    <w:rsid w:val="001872C4"/>
    <w:rsid w:val="00192CB7"/>
    <w:rsid w:val="00195197"/>
    <w:rsid w:val="001A10EE"/>
    <w:rsid w:val="001A241F"/>
    <w:rsid w:val="001B5584"/>
    <w:rsid w:val="001D5101"/>
    <w:rsid w:val="001E73B5"/>
    <w:rsid w:val="00202B83"/>
    <w:rsid w:val="00211109"/>
    <w:rsid w:val="00223CF2"/>
    <w:rsid w:val="002261D2"/>
    <w:rsid w:val="002342A0"/>
    <w:rsid w:val="00240B9A"/>
    <w:rsid w:val="00253192"/>
    <w:rsid w:val="00256C8D"/>
    <w:rsid w:val="002635AD"/>
    <w:rsid w:val="00264D33"/>
    <w:rsid w:val="00264E1D"/>
    <w:rsid w:val="00265317"/>
    <w:rsid w:val="00265B99"/>
    <w:rsid w:val="002678CB"/>
    <w:rsid w:val="002839F5"/>
    <w:rsid w:val="002853CE"/>
    <w:rsid w:val="002A6786"/>
    <w:rsid w:val="002C3D66"/>
    <w:rsid w:val="002C51C2"/>
    <w:rsid w:val="002E543B"/>
    <w:rsid w:val="00310D9C"/>
    <w:rsid w:val="00314021"/>
    <w:rsid w:val="003265FF"/>
    <w:rsid w:val="00366CEF"/>
    <w:rsid w:val="003770CD"/>
    <w:rsid w:val="003842F3"/>
    <w:rsid w:val="003879D9"/>
    <w:rsid w:val="003B0A10"/>
    <w:rsid w:val="003C34B9"/>
    <w:rsid w:val="003D1963"/>
    <w:rsid w:val="003D2545"/>
    <w:rsid w:val="003E791B"/>
    <w:rsid w:val="00402DFA"/>
    <w:rsid w:val="00424469"/>
    <w:rsid w:val="004264A8"/>
    <w:rsid w:val="00431144"/>
    <w:rsid w:val="00431D9D"/>
    <w:rsid w:val="00454F4B"/>
    <w:rsid w:val="00467E94"/>
    <w:rsid w:val="0047244A"/>
    <w:rsid w:val="00473244"/>
    <w:rsid w:val="00483FD7"/>
    <w:rsid w:val="0049235D"/>
    <w:rsid w:val="004A3C85"/>
    <w:rsid w:val="004C1DE2"/>
    <w:rsid w:val="004C4696"/>
    <w:rsid w:val="004E7C38"/>
    <w:rsid w:val="00502296"/>
    <w:rsid w:val="00502991"/>
    <w:rsid w:val="00527803"/>
    <w:rsid w:val="00530123"/>
    <w:rsid w:val="00531335"/>
    <w:rsid w:val="005324DA"/>
    <w:rsid w:val="005330DB"/>
    <w:rsid w:val="005372BA"/>
    <w:rsid w:val="00560455"/>
    <w:rsid w:val="00581210"/>
    <w:rsid w:val="0058237E"/>
    <w:rsid w:val="00583981"/>
    <w:rsid w:val="005B7BA8"/>
    <w:rsid w:val="005C329E"/>
    <w:rsid w:val="005D53DD"/>
    <w:rsid w:val="005E060A"/>
    <w:rsid w:val="005E1B14"/>
    <w:rsid w:val="006053EC"/>
    <w:rsid w:val="0061184E"/>
    <w:rsid w:val="0062204B"/>
    <w:rsid w:val="00634F7A"/>
    <w:rsid w:val="006363F1"/>
    <w:rsid w:val="00641298"/>
    <w:rsid w:val="0064613F"/>
    <w:rsid w:val="00647573"/>
    <w:rsid w:val="00647B6D"/>
    <w:rsid w:val="006619DA"/>
    <w:rsid w:val="00663509"/>
    <w:rsid w:val="00663908"/>
    <w:rsid w:val="0067202E"/>
    <w:rsid w:val="006A5197"/>
    <w:rsid w:val="006B5265"/>
    <w:rsid w:val="006B7ED1"/>
    <w:rsid w:val="006C35FA"/>
    <w:rsid w:val="006E5092"/>
    <w:rsid w:val="006F4A6E"/>
    <w:rsid w:val="00705B26"/>
    <w:rsid w:val="007166C4"/>
    <w:rsid w:val="00717ACD"/>
    <w:rsid w:val="00724453"/>
    <w:rsid w:val="00732D63"/>
    <w:rsid w:val="007421FA"/>
    <w:rsid w:val="007471C3"/>
    <w:rsid w:val="0075736F"/>
    <w:rsid w:val="00761292"/>
    <w:rsid w:val="007747C9"/>
    <w:rsid w:val="00777A6A"/>
    <w:rsid w:val="00794D85"/>
    <w:rsid w:val="007C75AA"/>
    <w:rsid w:val="007E425E"/>
    <w:rsid w:val="0083374D"/>
    <w:rsid w:val="008462A2"/>
    <w:rsid w:val="00852B3F"/>
    <w:rsid w:val="0085339F"/>
    <w:rsid w:val="00861580"/>
    <w:rsid w:val="00866C51"/>
    <w:rsid w:val="00871323"/>
    <w:rsid w:val="00871800"/>
    <w:rsid w:val="00896744"/>
    <w:rsid w:val="00896EEE"/>
    <w:rsid w:val="008A4225"/>
    <w:rsid w:val="008A4B3C"/>
    <w:rsid w:val="008C5F5B"/>
    <w:rsid w:val="008D25D4"/>
    <w:rsid w:val="008D34BE"/>
    <w:rsid w:val="008E4FDA"/>
    <w:rsid w:val="008F3060"/>
    <w:rsid w:val="008F628E"/>
    <w:rsid w:val="009058C0"/>
    <w:rsid w:val="009279EC"/>
    <w:rsid w:val="009368F8"/>
    <w:rsid w:val="00944A35"/>
    <w:rsid w:val="009505B2"/>
    <w:rsid w:val="00966EBE"/>
    <w:rsid w:val="00973F81"/>
    <w:rsid w:val="00993AE4"/>
    <w:rsid w:val="009A0C61"/>
    <w:rsid w:val="009C36F1"/>
    <w:rsid w:val="009D167D"/>
    <w:rsid w:val="009D19E6"/>
    <w:rsid w:val="009D5144"/>
    <w:rsid w:val="009E08F7"/>
    <w:rsid w:val="00A03638"/>
    <w:rsid w:val="00A20AC5"/>
    <w:rsid w:val="00A22F2A"/>
    <w:rsid w:val="00A265CD"/>
    <w:rsid w:val="00A30D5F"/>
    <w:rsid w:val="00A414FC"/>
    <w:rsid w:val="00A44ABA"/>
    <w:rsid w:val="00A750F3"/>
    <w:rsid w:val="00AD5351"/>
    <w:rsid w:val="00B12874"/>
    <w:rsid w:val="00B25973"/>
    <w:rsid w:val="00B4597D"/>
    <w:rsid w:val="00B544C8"/>
    <w:rsid w:val="00B70ACD"/>
    <w:rsid w:val="00B71E3E"/>
    <w:rsid w:val="00B761C5"/>
    <w:rsid w:val="00B82526"/>
    <w:rsid w:val="00B82B67"/>
    <w:rsid w:val="00B904B7"/>
    <w:rsid w:val="00BA4986"/>
    <w:rsid w:val="00BB7062"/>
    <w:rsid w:val="00BC5F6D"/>
    <w:rsid w:val="00BE0350"/>
    <w:rsid w:val="00BE57CB"/>
    <w:rsid w:val="00BF3CAA"/>
    <w:rsid w:val="00BF6CF4"/>
    <w:rsid w:val="00C211D3"/>
    <w:rsid w:val="00C36FB8"/>
    <w:rsid w:val="00C533CE"/>
    <w:rsid w:val="00C54908"/>
    <w:rsid w:val="00C57188"/>
    <w:rsid w:val="00C578DA"/>
    <w:rsid w:val="00C61567"/>
    <w:rsid w:val="00C705B0"/>
    <w:rsid w:val="00C74F03"/>
    <w:rsid w:val="00C814EF"/>
    <w:rsid w:val="00C84E7E"/>
    <w:rsid w:val="00C91151"/>
    <w:rsid w:val="00CB583C"/>
    <w:rsid w:val="00CB6AFB"/>
    <w:rsid w:val="00CC5AC1"/>
    <w:rsid w:val="00CD3568"/>
    <w:rsid w:val="00CD47F8"/>
    <w:rsid w:val="00CD5DC1"/>
    <w:rsid w:val="00CE1A9C"/>
    <w:rsid w:val="00CE1DFE"/>
    <w:rsid w:val="00CF3954"/>
    <w:rsid w:val="00D002DA"/>
    <w:rsid w:val="00D144E1"/>
    <w:rsid w:val="00D211A7"/>
    <w:rsid w:val="00D354BF"/>
    <w:rsid w:val="00D635CC"/>
    <w:rsid w:val="00D654BF"/>
    <w:rsid w:val="00D71108"/>
    <w:rsid w:val="00D7250E"/>
    <w:rsid w:val="00D743DB"/>
    <w:rsid w:val="00D76269"/>
    <w:rsid w:val="00D8457D"/>
    <w:rsid w:val="00D91F4B"/>
    <w:rsid w:val="00D97EA8"/>
    <w:rsid w:val="00DA0F0D"/>
    <w:rsid w:val="00DA532E"/>
    <w:rsid w:val="00DB7B09"/>
    <w:rsid w:val="00DD6B8E"/>
    <w:rsid w:val="00DF601B"/>
    <w:rsid w:val="00E043A4"/>
    <w:rsid w:val="00E35D5B"/>
    <w:rsid w:val="00E41C5E"/>
    <w:rsid w:val="00E44745"/>
    <w:rsid w:val="00E6608D"/>
    <w:rsid w:val="00E847F9"/>
    <w:rsid w:val="00E8770F"/>
    <w:rsid w:val="00E93C1D"/>
    <w:rsid w:val="00E9436D"/>
    <w:rsid w:val="00EA3A7D"/>
    <w:rsid w:val="00EA57BC"/>
    <w:rsid w:val="00EA5A94"/>
    <w:rsid w:val="00ED398B"/>
    <w:rsid w:val="00ED7F98"/>
    <w:rsid w:val="00EE44C3"/>
    <w:rsid w:val="00F11F97"/>
    <w:rsid w:val="00F144C8"/>
    <w:rsid w:val="00F3707F"/>
    <w:rsid w:val="00F37908"/>
    <w:rsid w:val="00F40EAA"/>
    <w:rsid w:val="00F71D60"/>
    <w:rsid w:val="00F81B8E"/>
    <w:rsid w:val="00F823D5"/>
    <w:rsid w:val="00F90ACC"/>
    <w:rsid w:val="00FA0CE3"/>
    <w:rsid w:val="00FA1608"/>
    <w:rsid w:val="00FB6967"/>
    <w:rsid w:val="00FE5F72"/>
    <w:rsid w:val="00FE7C1D"/>
    <w:rsid w:val="00FF42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05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Arial" w:hAnsi="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C549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6363F1"/>
    <w:rPr>
      <w:rFonts w:ascii="Tahoma" w:hAnsi="Tahoma" w:cs="Tahoma"/>
      <w:sz w:val="16"/>
      <w:szCs w:val="16"/>
    </w:rPr>
  </w:style>
  <w:style w:type="character" w:customStyle="1" w:styleId="BallontekstChar">
    <w:name w:val="Ballontekst Char"/>
    <w:basedOn w:val="Standaardalinea-lettertype"/>
    <w:link w:val="Ballontekst"/>
    <w:uiPriority w:val="99"/>
    <w:semiHidden/>
    <w:rsid w:val="006363F1"/>
    <w:rPr>
      <w:rFonts w:ascii="Tahoma" w:hAnsi="Tahoma" w:cs="Tahoma"/>
      <w:sz w:val="16"/>
      <w:szCs w:val="16"/>
    </w:rPr>
  </w:style>
  <w:style w:type="paragraph" w:styleId="Lijstalinea">
    <w:name w:val="List Paragraph"/>
    <w:basedOn w:val="Standaard"/>
    <w:uiPriority w:val="34"/>
    <w:qFormat/>
    <w:rsid w:val="008337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Arial" w:hAnsi="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C549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6363F1"/>
    <w:rPr>
      <w:rFonts w:ascii="Tahoma" w:hAnsi="Tahoma" w:cs="Tahoma"/>
      <w:sz w:val="16"/>
      <w:szCs w:val="16"/>
    </w:rPr>
  </w:style>
  <w:style w:type="character" w:customStyle="1" w:styleId="BallontekstChar">
    <w:name w:val="Ballontekst Char"/>
    <w:basedOn w:val="Standaardalinea-lettertype"/>
    <w:link w:val="Ballontekst"/>
    <w:uiPriority w:val="99"/>
    <w:semiHidden/>
    <w:rsid w:val="006363F1"/>
    <w:rPr>
      <w:rFonts w:ascii="Tahoma" w:hAnsi="Tahoma" w:cs="Tahoma"/>
      <w:sz w:val="16"/>
      <w:szCs w:val="16"/>
    </w:rPr>
  </w:style>
  <w:style w:type="paragraph" w:styleId="Lijstalinea">
    <w:name w:val="List Paragraph"/>
    <w:basedOn w:val="Standaard"/>
    <w:uiPriority w:val="34"/>
    <w:qFormat/>
    <w:rsid w:val="008337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ibliotheek xmlns="473cec2d-a276-4241-9b06-18da2f016265">Formats en Paadwizers</Bibliotheek>
    <Pleatst_x0020_op_x0020_wurkpleinps xmlns="473cec2d-a276-4241-9b06-18da2f016265">Nee</Pleatst_x0020_op_x0020_wurkpleinps>
    <_dlc_DocId xmlns="473cec2d-a276-4241-9b06-18da2f016265">GRIF-12-187</_dlc_DocId>
    <_dlc_DocIdUrl xmlns="473cec2d-a276-4241-9b06-18da2f016265">
      <Url>https://wurkpleinps.fryslan.nl/_layouts/DocIdRedir.aspx?ID=GRIF-12-187</Url>
      <Description>GRIF-12-187</Description>
    </_dlc_DocIdUrl>
    <DocumentSet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Word Document" ma:contentTypeID="0x01010076EF2B9BF349044B9739881DD6E99C3600F1A107324E93D040B8EA5B02672A227A" ma:contentTypeVersion="6" ma:contentTypeDescription="Word Document" ma:contentTypeScope="" ma:versionID="f863ed5380947d0ad71d480a20f0e498">
  <xsd:schema xmlns:xsd="http://www.w3.org/2001/XMLSchema" xmlns:xs="http://www.w3.org/2001/XMLSchema" xmlns:p="http://schemas.microsoft.com/office/2006/metadata/properties" xmlns:ns1="http://schemas.microsoft.com/sharepoint/v3" xmlns:ns2="473cec2d-a276-4241-9b06-18da2f016265" targetNamespace="http://schemas.microsoft.com/office/2006/metadata/properties" ma:root="true" ma:fieldsID="4ad090c3f00f6b6b215612c2591de76a" ns1:_="" ns2:_="">
    <xsd:import namespace="http://schemas.microsoft.com/sharepoint/v3"/>
    <xsd:import namespace="473cec2d-a276-4241-9b06-18da2f016265"/>
    <xsd:element name="properties">
      <xsd:complexType>
        <xsd:sequence>
          <xsd:element name="documentManagement">
            <xsd:complexType>
              <xsd:all>
                <xsd:element ref="ns2:Bibliotheek" minOccurs="0"/>
                <xsd:element ref="ns2:_dlc_DocId" minOccurs="0"/>
                <xsd:element ref="ns2:_dlc_DocIdUrl" minOccurs="0"/>
                <xsd:element ref="ns2:_dlc_DocIdPersistId" minOccurs="0"/>
                <xsd:element ref="ns2:Pleatst_x0020_op_x0020_wurkpleinps"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3" nillable="true" ma:displayName="Beschrijving" ma:description="Een beschrijving van de documentenset"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3cec2d-a276-4241-9b06-18da2f016265" elementFormDefault="qualified">
    <xsd:import namespace="http://schemas.microsoft.com/office/2006/documentManagement/types"/>
    <xsd:import namespace="http://schemas.microsoft.com/office/infopath/2007/PartnerControls"/>
    <xsd:element name="Bibliotheek" ma:index="8" nillable="true" ma:displayName="Bibliotheek" ma:description="T.b.v. Content Organizer &amp; Workflows" ma:format="Dropdown" ma:hidden="true" ma:internalName="Bibliotheek" ma:readOnly="false">
      <xsd:simpleType>
        <xsd:restriction base="dms:Choice">
          <xsd:enumeration value="Auditkommisje"/>
          <xsd:enumeration value="Boarger en Mienskip"/>
          <xsd:enumeration value="Formats en Paadwizers"/>
          <xsd:enumeration value="Lân, Loft &amp; Wetter"/>
          <xsd:enumeration value="Mienskiplike kommisjes"/>
          <xsd:enumeration value="Noch net agindearre stikken"/>
          <xsd:enumeration value="Oare wurkgroepen en kommisjes"/>
          <xsd:enumeration value="Presidium"/>
          <xsd:enumeration value="Provinsjale Steaten"/>
          <xsd:enumeration value="Regleminten"/>
          <xsd:enumeration value="Skriftlike fragen"/>
        </xsd:restriction>
      </xsd:simpleType>
    </xsd:element>
    <xsd:element name="_dlc_DocId" ma:index="9" nillable="true" ma:displayName="Waarde van de document-id" ma:description="De waarde van de document-id die aan dit item is toegewezen." ma:internalName="_dlc_DocId" ma:readOnly="true">
      <xsd:simpleType>
        <xsd:restriction base="dms:Text"/>
      </xsd:simpleType>
    </xsd:element>
    <xsd:element name="_dlc_DocIdUrl" ma:index="10"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Pleatst_x0020_op_x0020_wurkpleinps" ma:index="12" nillable="true" ma:displayName="Pleatst op wurkpleinps" ma:default="Nee" ma:format="Dropdown" ma:internalName="Pleatst_x0020_op_x0020_wurkpleinps">
      <xsd:simpleType>
        <xsd:restriction base="dms:Choice">
          <xsd:enumeration value="Ja"/>
          <xsd:enumeration value="Ne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C89A32-388C-44DB-A2B4-46BADDF81DA2}">
  <ds:schemaRefs>
    <ds:schemaRef ds:uri="http://schemas.microsoft.com/office/2006/documentManagement/types"/>
    <ds:schemaRef ds:uri="473cec2d-a276-4241-9b06-18da2f016265"/>
    <ds:schemaRef ds:uri="http://purl.org/dc/dcmitype/"/>
    <ds:schemaRef ds:uri="http://purl.org/dc/elements/1.1/"/>
    <ds:schemaRef ds:uri="http://schemas.microsoft.com/office/2006/metadata/properties"/>
    <ds:schemaRef ds:uri="http://schemas.microsoft.com/sharepoint/v3"/>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E9DA89CF-1095-4623-8A40-EA9FE3E1A9F1}">
  <ds:schemaRefs>
    <ds:schemaRef ds:uri="http://schemas.microsoft.com/sharepoint/v3/contenttype/forms"/>
  </ds:schemaRefs>
</ds:datastoreItem>
</file>

<file path=customXml/itemProps3.xml><?xml version="1.0" encoding="utf-8"?>
<ds:datastoreItem xmlns:ds="http://schemas.openxmlformats.org/officeDocument/2006/customXml" ds:itemID="{907A278A-5973-40F1-A127-22D8CE433B9B}">
  <ds:schemaRefs>
    <ds:schemaRef ds:uri="http://schemas.microsoft.com/sharepoint/events"/>
  </ds:schemaRefs>
</ds:datastoreItem>
</file>

<file path=customXml/itemProps4.xml><?xml version="1.0" encoding="utf-8"?>
<ds:datastoreItem xmlns:ds="http://schemas.openxmlformats.org/officeDocument/2006/customXml" ds:itemID="{5C5AA35C-B84F-453A-BB32-E4B104E61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3cec2d-a276-4241-9b06-18da2f016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7293B990.dotm</Template>
  <TotalTime>3</TotalTime>
  <Pages>2</Pages>
  <Words>312</Words>
  <Characters>1838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In te vullen door de griffier</vt:lpstr>
    </vt:vector>
  </TitlesOfParts>
  <Company>Provinsje Fryslan</Company>
  <LinksUpToDate>false</LinksUpToDate>
  <CharactersWithSpaces>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te vullen door de griffier</dc:title>
  <dc:creator>user000</dc:creator>
  <cp:lastModifiedBy>molen822</cp:lastModifiedBy>
  <cp:revision>2</cp:revision>
  <dcterms:created xsi:type="dcterms:W3CDTF">2015-01-20T12:10:00Z</dcterms:created>
  <dcterms:modified xsi:type="dcterms:W3CDTF">2015-01-20T12:10:00Z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0x01010076EF2B9BF349044B9739881DD6E99C3600F1A107324E93D040B8EA5B02672A227A</vt:lpwstr>
  </property>
  <property fmtid="{D5CDD505-2E9C-101B-9397-08002B2CF9AE}" pid="3" name="_dlc_DocIdItemGuid">
    <vt:lpwstr>ae60db0d-34c6-4c29-9b01-d7711f194357</vt:lpwstr>
  </property>
</Properties>
</file>